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36"/>
        <w:gridCol w:w="10652"/>
      </w:tblGrid>
      <w:tr w:rsidR="00974152" w:rsidRPr="00974152" w:rsidTr="00974152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52" w:rsidRPr="008C1112" w:rsidRDefault="00974152" w:rsidP="008C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74152" w:rsidRPr="00974152" w:rsidTr="00974152">
        <w:trPr>
          <w:trHeight w:val="11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A30" w:rsidRPr="00BE1A30" w:rsidRDefault="00BE1A30" w:rsidP="00BE1A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1A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об условиях, на которых осуществляется поставка регулируемых товаров (оказание регулируемых услуг) и (или) об условиях договоров о подключении   (технологическом присоединении) к системе теплоснабжения*</w:t>
            </w:r>
          </w:p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152" w:rsidRPr="00974152" w:rsidTr="00974152">
        <w:trPr>
          <w:trHeight w:val="46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1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"Теплосеть Санкт-Петербурга"</w:t>
            </w:r>
          </w:p>
        </w:tc>
      </w:tr>
      <w:tr w:rsidR="00974152" w:rsidRPr="00974152" w:rsidTr="00974152">
        <w:trPr>
          <w:trHeight w:val="3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741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наименование регулируемой организации </w:t>
            </w:r>
          </w:p>
        </w:tc>
      </w:tr>
      <w:tr w:rsidR="00974152" w:rsidRPr="00974152" w:rsidTr="00974152">
        <w:trPr>
          <w:trHeight w:val="5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152" w:rsidRPr="00974152" w:rsidRDefault="001C491E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Передача</w:t>
            </w:r>
            <w:proofErr w:type="spellEnd"/>
            <w:r w:rsidR="00974152" w:rsidRPr="009741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т/э</w:t>
            </w:r>
          </w:p>
        </w:tc>
      </w:tr>
      <w:tr w:rsidR="00974152" w:rsidRPr="00974152" w:rsidTr="00974152">
        <w:trPr>
          <w:trHeight w:val="39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741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вид регулируемой деятельности </w:t>
            </w:r>
          </w:p>
        </w:tc>
      </w:tr>
      <w:tr w:rsidR="00974152" w:rsidRPr="00974152" w:rsidTr="00974152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4152" w:rsidRPr="00974152" w:rsidTr="00B36381">
        <w:trPr>
          <w:trHeight w:val="10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741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Условия публичных договоров  поставок регулируемых товаров, </w:t>
            </w:r>
            <w:r w:rsidRPr="009741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оказания регулируемых услуг, в том числе договоров на подключение  </w:t>
            </w:r>
            <w:r w:rsidRPr="009741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к системе теплоснабжения</w:t>
            </w:r>
          </w:p>
        </w:tc>
      </w:tr>
      <w:tr w:rsidR="00974152" w:rsidRPr="00974152" w:rsidTr="00B36381">
        <w:trPr>
          <w:trHeight w:val="3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1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52" w:rsidRPr="00974152" w:rsidRDefault="00974152" w:rsidP="00B363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Договор на оказание услуг по передаче тепловой энергии № 33216 от 01.07.2010 г.</w:t>
            </w:r>
          </w:p>
          <w:p w:rsidR="00974152" w:rsidRPr="00974152" w:rsidRDefault="00974152" w:rsidP="00B363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Стороны: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Заказчик: ОАО «ТГК-1»</w:t>
            </w:r>
          </w:p>
          <w:p w:rsidR="00974152" w:rsidRPr="00974152" w:rsidRDefault="00974152" w:rsidP="00B363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Исполнитель: ОАО «Теплосеть Санкт-Петербурга» </w:t>
            </w:r>
          </w:p>
          <w:p w:rsidR="00974152" w:rsidRPr="00974152" w:rsidRDefault="00974152" w:rsidP="00B363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Предмет: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оказание услуг по передаче и распределению тепловой энергии от коллекторов </w:t>
            </w:r>
            <w:proofErr w:type="spellStart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теплоисточников</w:t>
            </w:r>
            <w:proofErr w:type="spellEnd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ОАО «ТГК-1» до точек поставки тепловой энергии абонентам в соответствии с договорами теплоснабжения, заключенными между ОАО «ТГК-1» и абонентами в пределах границ эксплуатационной ответственности ОАО «Теплосеть Санкт-Петербурга» </w:t>
            </w:r>
          </w:p>
          <w:p w:rsidR="00974152" w:rsidRPr="00974152" w:rsidRDefault="00974152" w:rsidP="00B363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Стоимость: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4152" w:rsidRPr="00974152" w:rsidRDefault="00974152" w:rsidP="00B363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Определяется Комитетом по тарифам Санкт-Петербурга и Комитетом по тарифам </w:t>
            </w:r>
            <w:r w:rsidR="00EA0D62">
              <w:rPr>
                <w:rFonts w:ascii="Times New Roman" w:hAnsi="Times New Roman" w:cs="Times New Roman"/>
                <w:sz w:val="16"/>
                <w:szCs w:val="16"/>
              </w:rPr>
              <w:t xml:space="preserve">и ценовой политике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Ленинградской области</w:t>
            </w:r>
          </w:p>
          <w:p w:rsidR="00974152" w:rsidRDefault="00974152" w:rsidP="00B36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Оплата услуг производится ежемесячно в соответствии с графиками платежей</w:t>
            </w:r>
          </w:p>
          <w:p w:rsidR="00EA0D62" w:rsidRPr="00EA0D62" w:rsidRDefault="00EA0D62" w:rsidP="00B363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0D62">
              <w:rPr>
                <w:rFonts w:ascii="Times New Roman" w:hAnsi="Times New Roman" w:cs="Times New Roman"/>
                <w:b/>
                <w:sz w:val="16"/>
                <w:szCs w:val="16"/>
              </w:rPr>
              <w:t>Срок действия:</w:t>
            </w:r>
          </w:p>
          <w:p w:rsidR="00EA0D62" w:rsidRDefault="00EA0D62" w:rsidP="00B36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01.07.2010 г. до 31.12.201</w:t>
            </w:r>
            <w:r w:rsidR="005C7BA5" w:rsidRPr="00922C7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:rsidR="00EA0D62" w:rsidRPr="00974152" w:rsidRDefault="00EA0D62" w:rsidP="00EA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4152" w:rsidRPr="00974152" w:rsidTr="00974152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1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152" w:rsidRPr="00BE1A30" w:rsidRDefault="00974152" w:rsidP="00974152">
            <w:pPr>
              <w:pStyle w:val="ab"/>
              <w:jc w:val="center"/>
              <w:rPr>
                <w:rFonts w:ascii="Times New Roman" w:hAnsi="Times New Roman" w:cs="Times New Roman"/>
                <w:spacing w:val="20"/>
                <w:sz w:val="16"/>
                <w:szCs w:val="16"/>
              </w:rPr>
            </w:pPr>
            <w:bookmarkStart w:id="0" w:name="_GoBack"/>
            <w:bookmarkEnd w:id="0"/>
            <w:r w:rsidRPr="00974152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 xml:space="preserve">ДОГОВОР </w:t>
            </w:r>
          </w:p>
          <w:p w:rsidR="008C1112" w:rsidRPr="008C1112" w:rsidRDefault="008C1112" w:rsidP="00974152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1112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на подключение к системе теплоснабжения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Санкт-Петербург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EA0D6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           «____»_____________201</w:t>
            </w:r>
            <w:r w:rsidR="008C1112" w:rsidRPr="008C1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:rsidR="00974152" w:rsidRPr="00974152" w:rsidRDefault="00974152" w:rsidP="00974152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Открытое акционерное общество «Теплосеть Санкт-Петербурга»,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(далее – Исполнитель), в лице </w:t>
            </w:r>
            <w:r w:rsidRPr="009741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_____________________________________________________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, действующего на основании </w:t>
            </w:r>
            <w:r w:rsidRPr="009741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доверенности №______</w:t>
            </w: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 ________ года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, с одной стороны и 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__________________</w:t>
            </w: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(далее - За</w:t>
            </w:r>
            <w:r w:rsidR="008C1112">
              <w:rPr>
                <w:rFonts w:ascii="Times New Roman" w:hAnsi="Times New Roman" w:cs="Times New Roman"/>
                <w:sz w:val="16"/>
                <w:szCs w:val="16"/>
              </w:rPr>
              <w:t>явитель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) в лице </w:t>
            </w: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_____________________,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действующего на основании </w:t>
            </w: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___________</w:t>
            </w: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с другой стороны (далее вместе именуемые - Стороны), заключили настоящий </w:t>
            </w:r>
            <w:r w:rsidR="00B05DE5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оговор о следующем:                      </w:t>
            </w:r>
            <w:proofErr w:type="gramEnd"/>
          </w:p>
          <w:p w:rsidR="00974152" w:rsidRPr="00974152" w:rsidRDefault="00EA0D62" w:rsidP="00EA0D62">
            <w:pPr>
              <w:pStyle w:val="ab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="00974152"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Предмет договора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1.1. </w:t>
            </w:r>
            <w:r w:rsidR="00922C77" w:rsidRPr="00922C77">
              <w:rPr>
                <w:rFonts w:ascii="Times New Roman" w:hAnsi="Times New Roman" w:cs="Times New Roman"/>
                <w:sz w:val="16"/>
                <w:szCs w:val="16"/>
              </w:rPr>
              <w:t xml:space="preserve">Исполнитель обязуется выполнить действия по подготовке системы теплоснабжения (от источника тепловой энергии – _______) к подключению объекта капитального строительства в точках подключения, указанных в </w:t>
            </w:r>
            <w:proofErr w:type="spellStart"/>
            <w:proofErr w:type="gramStart"/>
            <w:r w:rsidR="00922C77" w:rsidRPr="00922C7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="00922C77" w:rsidRPr="00922C77">
              <w:rPr>
                <w:rFonts w:ascii="Times New Roman" w:hAnsi="Times New Roman" w:cs="Times New Roman"/>
                <w:sz w:val="16"/>
                <w:szCs w:val="16"/>
              </w:rPr>
              <w:t xml:space="preserve"> 1.4. настоящего договора,  в пределах согласованной тепловой нагрузки ______________ Гкал/час (далее – Услуга), а Заявитель обязуется выполнить действия по подготовке объекта капитального строительства к подключению и оплатить Услугу.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1.2.  Объект капитального строительства –</w:t>
            </w:r>
            <w:r w:rsidR="00685B73">
              <w:rPr>
                <w:rFonts w:ascii="Times New Roman" w:hAnsi="Times New Roman" w:cs="Times New Roman"/>
                <w:sz w:val="16"/>
                <w:szCs w:val="16"/>
              </w:rPr>
              <w:t xml:space="preserve"> (наименование </w:t>
            </w:r>
            <w:r w:rsidR="00B05DE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85B73">
              <w:rPr>
                <w:rFonts w:ascii="Times New Roman" w:hAnsi="Times New Roman" w:cs="Times New Roman"/>
                <w:sz w:val="16"/>
                <w:szCs w:val="16"/>
              </w:rPr>
              <w:t>бъекта капитального строительства)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(далее - Объект), расположенный по адресу: _____________________________________.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1.3. Узел присоединения: _______</w:t>
            </w:r>
            <w:r w:rsidRPr="00974152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</w:t>
            </w:r>
            <w:r w:rsidRPr="00974152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1.4. Точка подключения:  _______</w:t>
            </w:r>
            <w:r w:rsidRPr="00974152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</w:t>
            </w:r>
            <w:r w:rsidRPr="00974152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.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1.5.Условия подключения - условия подключения </w:t>
            </w:r>
            <w:proofErr w:type="spellStart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теплопотребляющих</w:t>
            </w:r>
            <w:proofErr w:type="spellEnd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энергоустановок За</w:t>
            </w:r>
            <w:r w:rsidR="00685B73">
              <w:rPr>
                <w:rFonts w:ascii="Times New Roman" w:hAnsi="Times New Roman" w:cs="Times New Roman"/>
                <w:sz w:val="16"/>
                <w:szCs w:val="16"/>
              </w:rPr>
              <w:t>явителя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к тепловым сетям, содержащие </w:t>
            </w:r>
            <w:r w:rsidRPr="0097415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требования </w:t>
            </w:r>
            <w:r w:rsidR="00685B7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(в том числе, </w:t>
            </w:r>
            <w:r w:rsidRPr="0097415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технического характера</w:t>
            </w:r>
            <w:r w:rsidR="00685B7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)</w:t>
            </w:r>
            <w:r w:rsidRPr="0097415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, которые необходимо выполнить За</w:t>
            </w:r>
            <w:r w:rsidR="00685B7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явителю</w:t>
            </w:r>
            <w:r w:rsidRPr="0097415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для осуществления </w:t>
            </w:r>
            <w:r w:rsidR="00685B7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подключения</w:t>
            </w:r>
            <w:r w:rsidRPr="0097415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.</w:t>
            </w: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 xml:space="preserve">Условия подключения, определенные Исполнителем и согласованные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с владел</w:t>
            </w:r>
            <w:r w:rsidR="00685B73">
              <w:rPr>
                <w:rFonts w:ascii="Times New Roman" w:hAnsi="Times New Roman" w:cs="Times New Roman"/>
                <w:sz w:val="16"/>
                <w:szCs w:val="16"/>
              </w:rPr>
              <w:t>ьцем источника тепловой энергии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оформляются Приложением к настоящему договору, которое с момента подписания его Сторонами является неотъемлемой частью договора</w:t>
            </w: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 xml:space="preserve"> При расторжении  договора (прекращении </w:t>
            </w:r>
            <w:r w:rsidR="00685B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его </w:t>
            </w: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действия) Условия подключения прекращают свое действие соответственно с момента расторжения договора (прекращения его действия).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</w:t>
            </w:r>
          </w:p>
          <w:p w:rsidR="00974152" w:rsidRPr="00974152" w:rsidRDefault="00EA0D62" w:rsidP="00EA0D62">
            <w:pPr>
              <w:pStyle w:val="ab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="00974152"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Обязанности Сторон</w:t>
            </w:r>
          </w:p>
          <w:p w:rsidR="00974152" w:rsidRPr="00EA0D6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2.1. Права и обязанности Исполнителя</w:t>
            </w: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2.1.1.</w:t>
            </w: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Исполнитель обязан  </w:t>
            </w:r>
            <w:r w:rsidR="00685B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случае необходимости </w:t>
            </w: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обеспечить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 дополнительной тепловой мощности от источника </w:t>
            </w:r>
            <w:r w:rsidR="00685B73">
              <w:rPr>
                <w:rFonts w:ascii="Times New Roman" w:hAnsi="Times New Roman" w:cs="Times New Roman"/>
                <w:sz w:val="16"/>
                <w:szCs w:val="16"/>
              </w:rPr>
              <w:t xml:space="preserve">тепловой энергии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2.1.2. </w:t>
            </w: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Исполнитель обязан  обеспечить техническую возможность подключения </w:t>
            </w:r>
            <w:r w:rsidR="00685B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бъекта путем выполнения соответствующих мероприятий,  а именно: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-  по увеличению пропускной способности существующих тепловых сетей (магистральных, распределительных);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proofErr w:type="gramStart"/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по проведению гидравлического расчета пропускной способности тепловых сетей (магистральных, распределительных, внутриквартальных, теплового ввода) от источника </w:t>
            </w:r>
            <w:r w:rsidR="00685B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тепловой энергии</w:t>
            </w: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 подключаемого Объекта и осуществлению,  на основании результатов расчета, необходимых работ на сетях Исполнителя, обеспечивающих пропускную способность </w:t>
            </w:r>
            <w:r w:rsidR="00685B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тепловой </w:t>
            </w: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сети  до точки подключения  Объекта</w:t>
            </w:r>
            <w:r w:rsidR="00685B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33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указанных в п. 1.4 настоящего договора, </w:t>
            </w: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учетом </w:t>
            </w:r>
            <w:r w:rsidR="00685B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сохранения</w:t>
            </w: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качества теплоснабжения ранее подключенных потребителей тепловой энергии. </w:t>
            </w:r>
            <w:proofErr w:type="gramEnd"/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2.1.3.    </w:t>
            </w:r>
            <w:proofErr w:type="gramStart"/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Исполнитель обязан  о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беспечить возможность подачи тепловой энергии (подключить </w:t>
            </w:r>
            <w:r w:rsidR="00685B7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бъект</w:t>
            </w:r>
            <w:r w:rsidR="00685B73">
              <w:rPr>
                <w:rFonts w:ascii="Times New Roman" w:hAnsi="Times New Roman" w:cs="Times New Roman"/>
                <w:sz w:val="16"/>
                <w:szCs w:val="16"/>
              </w:rPr>
              <w:t xml:space="preserve"> к тепловым сетям Исполнителя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85B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в указанной в Условиях подключения  точке подключения</w:t>
            </w:r>
            <w:r w:rsidR="00685B73">
              <w:rPr>
                <w:rFonts w:ascii="Times New Roman" w:hAnsi="Times New Roman" w:cs="Times New Roman"/>
                <w:sz w:val="16"/>
                <w:szCs w:val="16"/>
              </w:rPr>
              <w:t xml:space="preserve"> (в том числе, при необходимости, построить тепловые сети от существующих тепловых сетей Исполнителя до точки подключения)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End"/>
          </w:p>
          <w:p w:rsid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ab/>
              <w:t xml:space="preserve">2.1.4. </w:t>
            </w: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Исполнитель обязан  п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роверить выполнение За</w:t>
            </w:r>
            <w:r w:rsidR="00F53C11">
              <w:rPr>
                <w:rFonts w:ascii="Times New Roman" w:hAnsi="Times New Roman" w:cs="Times New Roman"/>
                <w:sz w:val="16"/>
                <w:szCs w:val="16"/>
              </w:rPr>
              <w:t>явителем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Условий подключения  и установить пломбы на приборах (узлах) учета, кранах, задвижках и т.п. в </w:t>
            </w:r>
            <w:r w:rsidR="00C1469D">
              <w:rPr>
                <w:rFonts w:ascii="Times New Roman" w:hAnsi="Times New Roman" w:cs="Times New Roman"/>
                <w:sz w:val="16"/>
                <w:szCs w:val="16"/>
              </w:rPr>
              <w:t>течение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1 месяц</w:t>
            </w:r>
            <w:r w:rsidR="00C1469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со дня получения от За</w:t>
            </w:r>
            <w:r w:rsidR="00C1469D">
              <w:rPr>
                <w:rFonts w:ascii="Times New Roman" w:hAnsi="Times New Roman" w:cs="Times New Roman"/>
                <w:sz w:val="16"/>
                <w:szCs w:val="16"/>
              </w:rPr>
              <w:t>явителя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уведомления  о готовности сетей  и оборудования Объекта к приему тепловой энергии. </w:t>
            </w:r>
            <w:r w:rsidR="00C1469D">
              <w:rPr>
                <w:rFonts w:ascii="Times New Roman" w:hAnsi="Times New Roman" w:cs="Times New Roman"/>
                <w:sz w:val="16"/>
                <w:szCs w:val="16"/>
              </w:rPr>
              <w:t>По результатам проверки составляется Акт о готовности к подключению для целей выполнения пуско-наладочных работ (по утвержденной Исполнителем форме). Данный Акт свидетельствует об оказании Исполнителем Услуги и рассматривается Сторонами как разрешение на заключение договора теплоснабжения для производства пуско-наладочных работ.</w:t>
            </w:r>
          </w:p>
          <w:p w:rsidR="00C1469D" w:rsidRPr="00974152" w:rsidRDefault="00C1469D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Исполнитель имеет право отказаться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 подписания Акта о готовности к подключению для целей выполнения пуско-наладочных работ в случае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неисполнения (неполного исполнения) Заявителем обязательств по оплате, предусмотренных настоящим договором.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2.1.5. В случае несоответствия характеристик </w:t>
            </w:r>
            <w:proofErr w:type="spellStart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теплопотребляющих</w:t>
            </w:r>
            <w:proofErr w:type="spellEnd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установок За</w:t>
            </w:r>
            <w:r w:rsidR="00C1469D">
              <w:rPr>
                <w:rFonts w:ascii="Times New Roman" w:hAnsi="Times New Roman" w:cs="Times New Roman"/>
                <w:sz w:val="16"/>
                <w:szCs w:val="16"/>
              </w:rPr>
              <w:t>явителя</w:t>
            </w:r>
            <w:r w:rsidR="003B412D">
              <w:rPr>
                <w:rFonts w:ascii="Times New Roman" w:hAnsi="Times New Roman" w:cs="Times New Roman"/>
                <w:sz w:val="16"/>
                <w:szCs w:val="16"/>
              </w:rPr>
              <w:t xml:space="preserve"> Условиям подключения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Исполнитель обязан 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подготовить и направить За</w:t>
            </w:r>
            <w:r w:rsidR="003B412D">
              <w:rPr>
                <w:rFonts w:ascii="Times New Roman" w:hAnsi="Times New Roman" w:cs="Times New Roman"/>
                <w:sz w:val="16"/>
                <w:szCs w:val="16"/>
              </w:rPr>
              <w:t>явителю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проект дополнительного соглашения о внесении изменений в настоящий договор.         </w:t>
            </w:r>
          </w:p>
          <w:p w:rsidR="00974152" w:rsidRPr="00974152" w:rsidRDefault="00974152" w:rsidP="003B412D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2.1.6.  </w:t>
            </w:r>
            <w:r w:rsidR="003B412D">
              <w:rPr>
                <w:rFonts w:ascii="Times New Roman" w:hAnsi="Times New Roman" w:cs="Times New Roman"/>
                <w:sz w:val="16"/>
                <w:szCs w:val="16"/>
              </w:rPr>
              <w:t>После завершения пуско-наладочных работ Заявителем, Исполнитель обязан в течение 1 месяца со дня получения от Заявителя уведомления о готовности сетей и оборудования Объекта к постоянной эксплуатации составить Акт о готовности к постоянной эксплуатации (по утвержденной Исполнителем форме). Акт подписывается Исполнителем и Заявителем (или иным надлежащим владельцем Объекта, представившим необходимые документы, подтверждающие права на Объект) и рассматривается Сторонами как разрешение на заключение договора теплоснабжения (с целью постоянной эксплуатации Объекта).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2.1.7. Исполнитель имеет право в одностороннем</w:t>
            </w:r>
            <w:r w:rsidR="0072044A">
              <w:rPr>
                <w:rFonts w:ascii="Times New Roman" w:hAnsi="Times New Roman" w:cs="Times New Roman"/>
                <w:sz w:val="16"/>
                <w:szCs w:val="16"/>
              </w:rPr>
              <w:t xml:space="preserve"> (уведомительном)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порядке увеличить срок исполнения обязательств, принятых по настоящему договору, на соответствующий период задержки  в случаях: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- нарушения З</w:t>
            </w:r>
            <w:r w:rsidR="0072044A">
              <w:rPr>
                <w:rFonts w:ascii="Times New Roman" w:hAnsi="Times New Roman" w:cs="Times New Roman"/>
                <w:sz w:val="16"/>
                <w:szCs w:val="16"/>
              </w:rPr>
              <w:t>аявителем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условий оплаты, предусмотренных</w:t>
            </w:r>
            <w:r w:rsidR="0072044A">
              <w:rPr>
                <w:rFonts w:ascii="Times New Roman" w:hAnsi="Times New Roman" w:cs="Times New Roman"/>
                <w:sz w:val="16"/>
                <w:szCs w:val="16"/>
              </w:rPr>
              <w:t xml:space="preserve"> разделом 3 настоящего договора;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-  если За</w:t>
            </w:r>
            <w:r w:rsidR="0072044A">
              <w:rPr>
                <w:rFonts w:ascii="Times New Roman" w:hAnsi="Times New Roman" w:cs="Times New Roman"/>
                <w:sz w:val="16"/>
                <w:szCs w:val="16"/>
              </w:rPr>
              <w:t>явитель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не предоставил  возможности своевременно осуществить проверку готовности сетей и </w:t>
            </w:r>
            <w:r w:rsidR="0072044A">
              <w:rPr>
                <w:rFonts w:ascii="Times New Roman" w:hAnsi="Times New Roman" w:cs="Times New Roman"/>
                <w:sz w:val="16"/>
                <w:szCs w:val="16"/>
              </w:rPr>
              <w:t>обо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рудования Объекта,</w:t>
            </w:r>
            <w:r w:rsidR="0072044A">
              <w:rPr>
                <w:rFonts w:ascii="Times New Roman" w:hAnsi="Times New Roman" w:cs="Times New Roman"/>
                <w:sz w:val="16"/>
                <w:szCs w:val="16"/>
              </w:rPr>
              <w:t xml:space="preserve"> к приему тепловой энергии;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-  если За</w:t>
            </w:r>
            <w:r w:rsidR="0072044A">
              <w:rPr>
                <w:rFonts w:ascii="Times New Roman" w:hAnsi="Times New Roman" w:cs="Times New Roman"/>
                <w:sz w:val="16"/>
                <w:szCs w:val="16"/>
              </w:rPr>
              <w:t>явитель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не предоставил возможности своевременно осуществить опломбирование установленных узлов (приборов) учета тепловой энергии, кранов и задвижек.              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2.1.8. Исполнитель имеет право участвовать в приемке скрытых работ по укладке сети от точки подключения до Объекта.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2.1.9. Исполнитель  имеет прав</w:t>
            </w:r>
            <w:r w:rsidR="00F85D87">
              <w:rPr>
                <w:rFonts w:ascii="Times New Roman" w:hAnsi="Times New Roman" w:cs="Times New Roman"/>
                <w:sz w:val="16"/>
                <w:szCs w:val="16"/>
              </w:rPr>
              <w:t>о привлекать третьих лиц для выполнения своих обязанностей по настоящему договору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2.2. Права и обязанности За</w:t>
            </w:r>
            <w:r w:rsidR="00F85D87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явителя</w:t>
            </w:r>
            <w:r w:rsidRPr="00974152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: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2.2.1. За</w:t>
            </w:r>
            <w:r w:rsidR="00D149B1">
              <w:rPr>
                <w:rFonts w:ascii="Times New Roman" w:hAnsi="Times New Roman" w:cs="Times New Roman"/>
                <w:sz w:val="16"/>
                <w:szCs w:val="16"/>
              </w:rPr>
              <w:t>явитель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обязан внести плату за </w:t>
            </w:r>
            <w:r w:rsidR="00D149B1">
              <w:rPr>
                <w:rFonts w:ascii="Times New Roman" w:hAnsi="Times New Roman" w:cs="Times New Roman"/>
                <w:sz w:val="16"/>
                <w:szCs w:val="16"/>
              </w:rPr>
              <w:t>оказание У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слугу в соответствии с разделом 3  настоящего договора.</w:t>
            </w:r>
            <w:r w:rsidR="00333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33370" w:rsidRPr="00333370">
              <w:rPr>
                <w:rFonts w:ascii="Times New Roman" w:hAnsi="Times New Roman" w:cs="Times New Roman"/>
                <w:sz w:val="16"/>
                <w:szCs w:val="16"/>
              </w:rPr>
              <w:t>Исполнение обязательств Заявителя по оплате по настоящему договору осуществляется Плательщиком.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2.2.2. За</w:t>
            </w:r>
            <w:r w:rsidR="00D149B1">
              <w:rPr>
                <w:rFonts w:ascii="Times New Roman" w:hAnsi="Times New Roman" w:cs="Times New Roman"/>
                <w:sz w:val="16"/>
                <w:szCs w:val="16"/>
              </w:rPr>
              <w:t>явитель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обязан представить Исполнителю на рассмотрение  </w:t>
            </w:r>
            <w:proofErr w:type="spellStart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предпроектную</w:t>
            </w:r>
            <w:proofErr w:type="spellEnd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и проектную документацию   с целью определения ее  соответствия  Условиям подключения.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2.2.3.  За</w:t>
            </w:r>
            <w:r w:rsidR="00D149B1">
              <w:rPr>
                <w:rFonts w:ascii="Times New Roman" w:hAnsi="Times New Roman" w:cs="Times New Roman"/>
                <w:sz w:val="16"/>
                <w:szCs w:val="16"/>
              </w:rPr>
              <w:t>явитель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обязан в течение 15 дней с момента направления (выдачи на руки) Исполнителем в соответствии с п. 2.1.5. проекта дополнительного соглашения подписать его и направить (передать) его Исполнителю, либо представить свои возражения.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2.2.4. За</w:t>
            </w:r>
            <w:r w:rsidR="00D149B1">
              <w:rPr>
                <w:rFonts w:ascii="Times New Roman" w:hAnsi="Times New Roman" w:cs="Times New Roman"/>
                <w:sz w:val="16"/>
                <w:szCs w:val="16"/>
              </w:rPr>
              <w:t>явитель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обязан не позднее </w:t>
            </w:r>
            <w:r w:rsidR="001B7F6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месяцев с момента заключения настоящего договора выполнить мероприятия (в том числе технические) по подготовке Объекта к подключению к системе теплоснабжения, в соответствии с Условиями подключения, </w:t>
            </w:r>
            <w:r w:rsidR="004E2174">
              <w:rPr>
                <w:rFonts w:ascii="Times New Roman" w:hAnsi="Times New Roman" w:cs="Times New Roman"/>
                <w:sz w:val="16"/>
                <w:szCs w:val="16"/>
              </w:rPr>
              <w:t>в том числе, создать (подготовить к подключению)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974152" w:rsidRPr="00974152" w:rsidRDefault="004E2174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>теплов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ые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сет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(тепловой ввод)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точки подключения Объекта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74152" w:rsidRPr="00974152" w:rsidRDefault="004E2174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теплопотребляющие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энергоустановки Объекта и иное оборудование, необходимые для подключения (тепловые пункты, узлы учета тепловой энергии, внутридомовые тепловые сети и пр.).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1B7F60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2.2.5. </w:t>
            </w:r>
            <w:r w:rsidR="001B7F60" w:rsidRPr="001B7F60">
              <w:rPr>
                <w:rFonts w:ascii="Times New Roman" w:hAnsi="Times New Roman" w:cs="Times New Roman"/>
                <w:sz w:val="16"/>
                <w:szCs w:val="16"/>
              </w:rPr>
              <w:t>Заявитель обязан осуществлять мероприятия и работы, предусмотренные настоящим Договором, под техническим надзором теплоснабжающей/</w:t>
            </w:r>
            <w:proofErr w:type="spellStart"/>
            <w:r w:rsidR="001B7F60" w:rsidRPr="001B7F60">
              <w:rPr>
                <w:rFonts w:ascii="Times New Roman" w:hAnsi="Times New Roman" w:cs="Times New Roman"/>
                <w:sz w:val="16"/>
                <w:szCs w:val="16"/>
              </w:rPr>
              <w:t>теплосетевой</w:t>
            </w:r>
            <w:proofErr w:type="spellEnd"/>
            <w:r w:rsidR="001B7F60" w:rsidRPr="001B7F60">
              <w:rPr>
                <w:rFonts w:ascii="Times New Roman" w:hAnsi="Times New Roman" w:cs="Times New Roman"/>
                <w:sz w:val="16"/>
                <w:szCs w:val="16"/>
              </w:rPr>
              <w:t xml:space="preserve"> (или иной специализированной) организации.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2.2.6. За</w:t>
            </w:r>
            <w:r w:rsidR="009F3829">
              <w:rPr>
                <w:rFonts w:ascii="Times New Roman" w:hAnsi="Times New Roman" w:cs="Times New Roman"/>
                <w:sz w:val="16"/>
                <w:szCs w:val="16"/>
              </w:rPr>
              <w:t>явитель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обязан письменно уведомить Исполнителя  о выполнении Условий подключения со </w:t>
            </w:r>
            <w:r w:rsidR="009F3829">
              <w:rPr>
                <w:rFonts w:ascii="Times New Roman" w:hAnsi="Times New Roman" w:cs="Times New Roman"/>
                <w:sz w:val="16"/>
                <w:szCs w:val="16"/>
              </w:rPr>
              <w:t xml:space="preserve">своей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стороны (</w:t>
            </w:r>
            <w:r w:rsidR="009F3829"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готовности тепловых сетей и оборудования к подключению).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2.2.7.  За</w:t>
            </w:r>
            <w:r w:rsidR="003657D8">
              <w:rPr>
                <w:rFonts w:ascii="Times New Roman" w:hAnsi="Times New Roman" w:cs="Times New Roman"/>
                <w:sz w:val="16"/>
                <w:szCs w:val="16"/>
              </w:rPr>
              <w:t>явитель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обязан в течение 10 дней с момента получения Акта  об оказании </w:t>
            </w:r>
            <w:r w:rsidR="003657D8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слуги (в том числе</w:t>
            </w:r>
            <w:r w:rsidR="003657D8">
              <w:rPr>
                <w:rFonts w:ascii="Times New Roman" w:hAnsi="Times New Roman" w:cs="Times New Roman"/>
                <w:sz w:val="16"/>
                <w:szCs w:val="16"/>
              </w:rPr>
              <w:t>, о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частичном</w:t>
            </w:r>
            <w:r w:rsidR="003657D8">
              <w:rPr>
                <w:rFonts w:ascii="Times New Roman" w:hAnsi="Times New Roman" w:cs="Times New Roman"/>
                <w:sz w:val="16"/>
                <w:szCs w:val="16"/>
              </w:rPr>
              <w:t xml:space="preserve"> (поэтапном) оказании Услуги)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подписать Акт об оказании </w:t>
            </w:r>
            <w:r w:rsidR="003657D8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слуги и направить (передать) его Исполнителю, либо представить свои возражения.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2.2.8. За</w:t>
            </w:r>
            <w:r w:rsidR="00F00027">
              <w:rPr>
                <w:rFonts w:ascii="Times New Roman" w:hAnsi="Times New Roman" w:cs="Times New Roman"/>
                <w:sz w:val="16"/>
                <w:szCs w:val="16"/>
              </w:rPr>
              <w:t>явитель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обязан в течение </w:t>
            </w:r>
            <w:r w:rsidR="00F00027">
              <w:rPr>
                <w:rFonts w:ascii="Times New Roman" w:hAnsi="Times New Roman" w:cs="Times New Roman"/>
                <w:sz w:val="16"/>
                <w:szCs w:val="16"/>
              </w:rPr>
              <w:t xml:space="preserve">1 месяца с дат подписания Актов, указанных в п.п. 2.1.4, 2.1.6, обратиться в уполномоченную теплоснабжающую организацию (ОАО «ТГК-1» или иную)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за заключением договора теплоснабжения. 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2.2.9.  За</w:t>
            </w:r>
            <w:r w:rsidR="00FF0D47">
              <w:rPr>
                <w:rFonts w:ascii="Times New Roman" w:hAnsi="Times New Roman" w:cs="Times New Roman"/>
                <w:sz w:val="16"/>
                <w:szCs w:val="16"/>
              </w:rPr>
              <w:t>явитель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обязан в </w:t>
            </w:r>
            <w:r w:rsidR="00FF0D47">
              <w:rPr>
                <w:rFonts w:ascii="Times New Roman" w:hAnsi="Times New Roman" w:cs="Times New Roman"/>
                <w:sz w:val="16"/>
                <w:szCs w:val="16"/>
              </w:rPr>
              <w:t xml:space="preserve">течение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  <w:r w:rsidR="00FF0D4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действия </w:t>
            </w:r>
            <w:r w:rsidR="00FF0D4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словий подключения произвести пуско</w:t>
            </w:r>
            <w:r w:rsidR="00FF0D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наладочные работы  </w:t>
            </w:r>
            <w:r w:rsidR="00FF0D47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тепловых сет</w:t>
            </w:r>
            <w:r w:rsidR="00FF0D47">
              <w:rPr>
                <w:rFonts w:ascii="Times New Roman" w:hAnsi="Times New Roman" w:cs="Times New Roman"/>
                <w:sz w:val="16"/>
                <w:szCs w:val="16"/>
              </w:rPr>
              <w:t>ях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и оборудовани</w:t>
            </w:r>
            <w:r w:rsidR="00FF0D4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2.2.10. За</w:t>
            </w:r>
            <w:r w:rsidR="00775BA4">
              <w:rPr>
                <w:rFonts w:ascii="Times New Roman" w:hAnsi="Times New Roman" w:cs="Times New Roman"/>
                <w:sz w:val="16"/>
                <w:szCs w:val="16"/>
              </w:rPr>
              <w:t>явитель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обязан обеспечить Исполнителю возможность участвовать в приемке скрытых работ по </w:t>
            </w:r>
            <w:r w:rsidR="00775BA4">
              <w:rPr>
                <w:rFonts w:ascii="Times New Roman" w:hAnsi="Times New Roman" w:cs="Times New Roman"/>
                <w:sz w:val="16"/>
                <w:szCs w:val="16"/>
              </w:rPr>
              <w:t>строительству тепловых сетей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от точки подключения до Объекта.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974152" w:rsidRPr="00974152" w:rsidRDefault="00974152" w:rsidP="00EA0D6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Плата за услугу  и порядок расчетов</w:t>
            </w:r>
          </w:p>
          <w:p w:rsidR="00895140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3.1. Плата за оказание </w:t>
            </w:r>
            <w:r w:rsidR="0089514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слуги (далее – плат</w:t>
            </w:r>
            <w:r w:rsidR="0089514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895140">
              <w:rPr>
                <w:rFonts w:ascii="Times New Roman" w:hAnsi="Times New Roman" w:cs="Times New Roman"/>
                <w:sz w:val="16"/>
                <w:szCs w:val="16"/>
              </w:rPr>
              <w:t xml:space="preserve">определяется в соответствии с решением уполномоченного органа исполнительной власти в области регулирования цен (тарифов) в сфере теплоснабжения </w:t>
            </w:r>
            <w:r w:rsidR="00234F70">
              <w:rPr>
                <w:rFonts w:ascii="Times New Roman" w:hAnsi="Times New Roman" w:cs="Times New Roman"/>
                <w:sz w:val="16"/>
                <w:szCs w:val="16"/>
              </w:rPr>
              <w:t>– Комитета по тарифам Санкт-Петербурга.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4152" w:rsidRPr="00974152" w:rsidRDefault="00974152" w:rsidP="00234F70">
            <w:pPr>
              <w:pStyle w:val="ab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95140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          3.1.1. Стоимость первого этапа оказания услуги составляет</w:t>
            </w:r>
            <w:r w:rsidR="00234F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4F70" w:rsidRPr="00985FA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50% размера платы</w:t>
            </w:r>
            <w:r w:rsidR="00234F70">
              <w:rPr>
                <w:rFonts w:ascii="Times New Roman" w:hAnsi="Times New Roman" w:cs="Times New Roman"/>
                <w:sz w:val="16"/>
                <w:szCs w:val="16"/>
              </w:rPr>
              <w:t>, в том числе НДС.</w:t>
            </w:r>
          </w:p>
          <w:p w:rsidR="00974152" w:rsidRPr="00974152" w:rsidRDefault="00974152" w:rsidP="00234F70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4F70" w:rsidRDefault="00974152" w:rsidP="00234F70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          3.1.2. </w:t>
            </w: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Стоимость второго этапа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оказания услуги составляет</w:t>
            </w:r>
            <w:r w:rsidR="00234F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4F70" w:rsidRPr="00985FA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50% размера платы</w:t>
            </w:r>
            <w:r w:rsidR="00234F70">
              <w:rPr>
                <w:rFonts w:ascii="Times New Roman" w:hAnsi="Times New Roman" w:cs="Times New Roman"/>
                <w:sz w:val="16"/>
                <w:szCs w:val="16"/>
              </w:rPr>
              <w:t>, в том числе НДС.</w:t>
            </w:r>
          </w:p>
          <w:p w:rsidR="00974152" w:rsidRPr="00974152" w:rsidRDefault="00974152" w:rsidP="00234F70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3.2. За</w:t>
            </w:r>
            <w:r w:rsidR="00A55462">
              <w:rPr>
                <w:rFonts w:ascii="Times New Roman" w:hAnsi="Times New Roman" w:cs="Times New Roman"/>
                <w:sz w:val="16"/>
                <w:szCs w:val="16"/>
              </w:rPr>
              <w:t>явитель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обязан внести плату в следующем порядке: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         3.2.1. </w:t>
            </w:r>
            <w:r w:rsidRPr="00DD02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</w:t>
            </w:r>
            <w:r w:rsidRPr="00DD02E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%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размера платы</w:t>
            </w:r>
            <w:r w:rsidR="00A554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</w:t>
            </w:r>
            <w:r w:rsidR="00234F70" w:rsidRPr="00234F7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  <w:r w:rsidRPr="0097415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 календарных  дней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4F70" w:rsidRPr="00234F70">
              <w:rPr>
                <w:rFonts w:ascii="Times New Roman" w:hAnsi="Times New Roman" w:cs="Times New Roman"/>
                <w:sz w:val="16"/>
                <w:szCs w:val="16"/>
              </w:rPr>
              <w:t>с момента утверждения Комитетом по тарифам и ценовой политике размера платы, в порядке аванса.</w:t>
            </w:r>
          </w:p>
          <w:p w:rsidR="00234F70" w:rsidRPr="00974152" w:rsidRDefault="00974152" w:rsidP="00234F70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          3.2.2. </w:t>
            </w:r>
            <w:r w:rsidR="00234F70" w:rsidRPr="00DD02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35 %</w:t>
            </w:r>
            <w:r w:rsidR="00234F70" w:rsidRPr="00234F70">
              <w:rPr>
                <w:rFonts w:ascii="Times New Roman" w:hAnsi="Times New Roman" w:cs="Times New Roman"/>
                <w:sz w:val="16"/>
                <w:szCs w:val="16"/>
              </w:rPr>
              <w:t xml:space="preserve">  размера платы, в течение </w:t>
            </w:r>
            <w:r w:rsidR="00234F70" w:rsidRPr="00985FA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90  календарных  дней</w:t>
            </w:r>
            <w:r w:rsidR="00234F70" w:rsidRPr="00234F70">
              <w:rPr>
                <w:rFonts w:ascii="Times New Roman" w:hAnsi="Times New Roman" w:cs="Times New Roman"/>
                <w:sz w:val="16"/>
                <w:szCs w:val="16"/>
              </w:rPr>
              <w:t xml:space="preserve"> с момента утверждения Комитетом по тарифам и ценовой политике размера платы, в порядке аванса.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741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</w:t>
            </w: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3.2.3. Окончательная оплата </w:t>
            </w:r>
            <w:r w:rsidR="00332C9F">
              <w:rPr>
                <w:rFonts w:ascii="Times New Roman" w:hAnsi="Times New Roman" w:cs="Times New Roman"/>
                <w:bCs/>
                <w:sz w:val="16"/>
                <w:szCs w:val="16"/>
              </w:rPr>
              <w:t>У</w:t>
            </w: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>слуги  производится в течение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Pr="0097415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 календарных  дней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с момента предоставления счета, счета-фактуры и Акта об оказании услуги по второму этапу.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>3.3.  Плата  по настоящему Договору  может быть внесена  досрочно.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>3.4. Обязательство За</w:t>
            </w:r>
            <w:r w:rsidR="00332C9F">
              <w:rPr>
                <w:rFonts w:ascii="Times New Roman" w:hAnsi="Times New Roman" w:cs="Times New Roman"/>
                <w:bCs/>
                <w:sz w:val="16"/>
                <w:szCs w:val="16"/>
              </w:rPr>
              <w:t>явителя</w:t>
            </w: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по оплате считается исполненным  с момента поступления денежных средств на указанный в договоре расчетный счет Исполнителя.</w:t>
            </w:r>
          </w:p>
          <w:p w:rsidR="00974152" w:rsidRPr="00974152" w:rsidRDefault="00974152" w:rsidP="00EA0D6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Срок оказания услуги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4.1. Исполнитель приступает к оказанию услуги (выполнению работ) в течение    </w:t>
            </w:r>
            <w:r w:rsidRPr="00DD02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  дней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с момента  заключения  настоящего Договора</w:t>
            </w:r>
            <w:r w:rsidR="00E62947">
              <w:rPr>
                <w:rFonts w:ascii="Times New Roman" w:hAnsi="Times New Roman" w:cs="Times New Roman"/>
                <w:sz w:val="16"/>
                <w:szCs w:val="16"/>
              </w:rPr>
              <w:t>, но не ранее исполнения Заявителем обязательства по оплате, предусмотренного п. 3.2.1 настоящего Договора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4.2.  Исполнитель обязан оказать услугу (выполнить необходимые мероприятия) до окончания срока действия договора. При этом услуга оказывается частями в два этапа:</w:t>
            </w:r>
          </w:p>
          <w:p w:rsidR="00974152" w:rsidRPr="00974152" w:rsidRDefault="00B05DE5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4.2.1. Срок окончания первого этапа оказания услуги – </w:t>
            </w:r>
            <w:r w:rsidR="00234F70" w:rsidRPr="00DD02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18</w:t>
            </w:r>
            <w:r w:rsidR="00974152" w:rsidRPr="00DD02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месяцев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с момента заключения Договора.    </w:t>
            </w:r>
          </w:p>
          <w:p w:rsidR="00071BAE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По факту  оказания услуги по первому этапу оформляется Акт о</w:t>
            </w:r>
            <w:r w:rsidR="00071BAE">
              <w:rPr>
                <w:rFonts w:ascii="Times New Roman" w:hAnsi="Times New Roman" w:cs="Times New Roman"/>
                <w:sz w:val="16"/>
                <w:szCs w:val="16"/>
              </w:rPr>
              <w:t>б оказании услуги (в части первого этапа)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, счет-фактура.      </w:t>
            </w:r>
          </w:p>
          <w:p w:rsidR="00974152" w:rsidRPr="00974152" w:rsidRDefault="00B05DE5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4.2.2.  Срок окончания второго этапа оказания </w:t>
            </w:r>
            <w:r w:rsidR="004F27FE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слуги – не позднее </w:t>
            </w:r>
            <w:r w:rsidR="00234F70" w:rsidRPr="00DD02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35</w:t>
            </w:r>
            <w:r w:rsidR="00974152" w:rsidRPr="00DD02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месяцев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с момента заключения настоящего </w:t>
            </w:r>
            <w:r w:rsidR="004F27FE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>оговора.  При этом</w:t>
            </w:r>
            <w:proofErr w:type="gramStart"/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услуга Исполнителя считается оказанной</w:t>
            </w:r>
            <w:r w:rsidR="00D56D95">
              <w:rPr>
                <w:rFonts w:ascii="Times New Roman" w:hAnsi="Times New Roman" w:cs="Times New Roman"/>
                <w:sz w:val="16"/>
                <w:szCs w:val="16"/>
              </w:rPr>
              <w:t xml:space="preserve"> в случае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>, если к указанному сроку обязательства Исполнителя по подготовке системы теплоснабжения к подключению выполнены (техническая готовность подключения существует), а невозможность фактического присоединения (врезки) обусловлена невыполнением  За</w:t>
            </w:r>
            <w:r w:rsidR="00D56D95">
              <w:rPr>
                <w:rFonts w:ascii="Times New Roman" w:hAnsi="Times New Roman" w:cs="Times New Roman"/>
                <w:sz w:val="16"/>
                <w:szCs w:val="16"/>
              </w:rPr>
              <w:t>явителем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обязательств по обеспечению готовности тепловых сетей и оборудования к подключению (пункт 2.2.4. настоящего Договора).</w:t>
            </w:r>
            <w:r w:rsidR="00D56D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>По факту  оказания услуги по второму этапу оформляется Акт о</w:t>
            </w:r>
            <w:r w:rsidR="00D56D95">
              <w:rPr>
                <w:rFonts w:ascii="Times New Roman" w:hAnsi="Times New Roman" w:cs="Times New Roman"/>
                <w:sz w:val="16"/>
                <w:szCs w:val="16"/>
              </w:rPr>
              <w:t>б оказании услуги (в части второго этапа)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, счет-фактура.                 </w:t>
            </w:r>
          </w:p>
          <w:p w:rsidR="00974152" w:rsidRPr="00974152" w:rsidRDefault="00974152" w:rsidP="00985FA2">
            <w:pPr>
              <w:pStyle w:val="ab"/>
              <w:ind w:firstLine="5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985FA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3. Исполнитель имеет право оказать услугу (выполнить работы) досрочно (полностью или поэтапно), при этом За</w:t>
            </w:r>
            <w:r w:rsidR="00D56D95">
              <w:rPr>
                <w:rFonts w:ascii="Times New Roman" w:hAnsi="Times New Roman" w:cs="Times New Roman"/>
                <w:sz w:val="16"/>
                <w:szCs w:val="16"/>
              </w:rPr>
              <w:t>явитель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обязан принять оказанную </w:t>
            </w:r>
            <w:r w:rsidR="00D56D9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слугу.</w:t>
            </w:r>
          </w:p>
          <w:p w:rsidR="00974152" w:rsidRPr="00974152" w:rsidRDefault="00974152" w:rsidP="00EC41A3">
            <w:pPr>
              <w:pStyle w:val="ab"/>
              <w:ind w:firstLine="5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EC41A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4. Исполнитель имеет право приостановить (прекратить) оказание </w:t>
            </w:r>
            <w:r w:rsidR="0003693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слуги в случае нарушения За</w:t>
            </w:r>
            <w:r w:rsidR="00036931">
              <w:rPr>
                <w:rFonts w:ascii="Times New Roman" w:hAnsi="Times New Roman" w:cs="Times New Roman"/>
                <w:sz w:val="16"/>
                <w:szCs w:val="16"/>
              </w:rPr>
              <w:t>явителем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сроков оплаты Услуги, установленных разделом 3 настоящего Договора.  </w:t>
            </w:r>
          </w:p>
          <w:p w:rsidR="00974152" w:rsidRPr="00974152" w:rsidRDefault="00974152" w:rsidP="00EA0D62">
            <w:pPr>
              <w:pStyle w:val="ab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5. Ответственность Сторон</w:t>
            </w:r>
          </w:p>
          <w:p w:rsidR="00EC41A3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5.1. </w:t>
            </w:r>
            <w:r w:rsidR="00EC41A3" w:rsidRPr="00EC41A3">
              <w:rPr>
                <w:rFonts w:ascii="Times New Roman" w:hAnsi="Times New Roman" w:cs="Times New Roman"/>
                <w:sz w:val="16"/>
                <w:szCs w:val="16"/>
              </w:rPr>
              <w:t xml:space="preserve">За нарушение Исполнителем срока оказания Услуги Заявитель вправе взыскать с Исполнителя неустойку в размере 1/360 ставки </w:t>
            </w:r>
            <w:r w:rsidR="00EC41A3" w:rsidRPr="00EC41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рефинансирования Центрального банка Российской Федерации от размера платы, установленной согласно п.3.1 настоящего Договора, но в сумме не более 30% от размера платы.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5.2. </w:t>
            </w:r>
            <w:r w:rsidR="00EC41A3" w:rsidRPr="00EC41A3">
              <w:rPr>
                <w:rFonts w:ascii="Times New Roman" w:hAnsi="Times New Roman" w:cs="Times New Roman"/>
                <w:sz w:val="16"/>
                <w:szCs w:val="16"/>
              </w:rPr>
              <w:t>За нарушение Заявителем исполнения обязательств по оплате, установленных разделом 3 настоящего Договора, Исполнитель вправе взыскать с Заявителя неустойку в размере 1/360 ставки рефинансирования Центрального банка Российской Федерации от неоплаченной (несвоевременно  оплаченной) суммы, за каждый день просрочки, но в сумме не более 30% от размера платы.</w:t>
            </w:r>
          </w:p>
          <w:p w:rsidR="00EC41A3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5.3. </w:t>
            </w:r>
            <w:proofErr w:type="gramStart"/>
            <w:r w:rsidR="00EC41A3" w:rsidRPr="00EC41A3">
              <w:rPr>
                <w:rFonts w:ascii="Times New Roman" w:hAnsi="Times New Roman" w:cs="Times New Roman"/>
                <w:sz w:val="16"/>
                <w:szCs w:val="16"/>
              </w:rPr>
              <w:t>За нарушение Заявителем исполнения обязательств по обеспечению готовности тепловых сетей и оборудования к подключению (пункт 2.2.4. настоящего Договора) Исполнитель вправе взыскать с Заявителя неустойку в размере 1/360 ставки рефинансирования Центрального банка Российской Федерации от размера платы, предусмотренной пунктом 3.1 настоящего Договора, за каждый день просрочки исполнения обязательств, но не более 30% от размера платы.</w:t>
            </w:r>
            <w:proofErr w:type="gramEnd"/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5.4. За нарушение иных обязанностей Стороны несут ответственность в соответствии с гражданским законодательством Российской Федерации.</w:t>
            </w:r>
          </w:p>
          <w:p w:rsidR="00974152" w:rsidRPr="00974152" w:rsidRDefault="00974152" w:rsidP="00EA0D62">
            <w:pPr>
              <w:pStyle w:val="ab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6. Изменение и расторжение договора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6.1. Настоящий </w:t>
            </w:r>
            <w:r w:rsidR="00940A52">
              <w:rPr>
                <w:rFonts w:ascii="Times New Roman" w:hAnsi="Times New Roman" w:cs="Times New Roman"/>
                <w:bCs/>
                <w:sz w:val="16"/>
                <w:szCs w:val="16"/>
              </w:rPr>
              <w:t>Д</w:t>
            </w: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>оговор может быть изменен по соглашению Сторон.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6.2.Любые изменения и дополнения настоящего </w:t>
            </w:r>
            <w:r w:rsidR="003A19C4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</w:t>
            </w:r>
            <w:r w:rsidRPr="0097415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оговора считаются действительными, если они оформлены в виде письменного документа, подписанного обеими Сторонами.</w:t>
            </w:r>
          </w:p>
          <w:p w:rsidR="003A19C4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6.3. </w:t>
            </w:r>
            <w:r w:rsidR="003A19C4" w:rsidRPr="003A19C4">
              <w:rPr>
                <w:rFonts w:ascii="Times New Roman" w:hAnsi="Times New Roman" w:cs="Times New Roman"/>
                <w:sz w:val="16"/>
                <w:szCs w:val="16"/>
              </w:rPr>
              <w:t>Заявитель вправе по своей инициативе в одностороннем порядке досрочно расторгнуть договор. О расторжении договора Заявитель обязан  известить Исполнителя не менее чем за 5 рабочих дней до даты расторжения.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6.4. Исполнитель вправе в одностороннем порядке расторгнуть договор при нарушении Заказчиком сроков оплаты, установленных разделом 3 настоящего </w:t>
            </w:r>
            <w:r w:rsidR="007F0F5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оговора, более чем на 15 календарных дней. Исполнитель извещает За</w:t>
            </w:r>
            <w:r w:rsidR="007F0F54">
              <w:rPr>
                <w:rFonts w:ascii="Times New Roman" w:hAnsi="Times New Roman" w:cs="Times New Roman"/>
                <w:sz w:val="16"/>
                <w:szCs w:val="16"/>
              </w:rPr>
              <w:t>явителя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 расторжении </w:t>
            </w:r>
            <w:r w:rsidR="007F0F5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оговора не менее чем за </w:t>
            </w:r>
            <w:r w:rsidR="007F0F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рабочих дня до даты расторжения.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6.5. Исполнитель вправе по своей инициативе в одностороннем порядке досрочно расторгнуть </w:t>
            </w:r>
            <w:r w:rsidR="003A19C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оговор при  отказе За</w:t>
            </w:r>
            <w:r w:rsidR="00CA6138">
              <w:rPr>
                <w:rFonts w:ascii="Times New Roman" w:hAnsi="Times New Roman" w:cs="Times New Roman"/>
                <w:sz w:val="16"/>
                <w:szCs w:val="16"/>
              </w:rPr>
              <w:t>явителя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от заключения дополнительного соглашения, предусмотренного п. 2.1.5., либо непредставления За</w:t>
            </w:r>
            <w:r w:rsidR="003A19C4">
              <w:rPr>
                <w:rFonts w:ascii="Times New Roman" w:hAnsi="Times New Roman" w:cs="Times New Roman"/>
                <w:sz w:val="16"/>
                <w:szCs w:val="16"/>
              </w:rPr>
              <w:t>явителем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ответа  в срок, предусмотренный в п.  2.2.3. Исполнитель извещает За</w:t>
            </w:r>
            <w:r w:rsidR="00CA6138">
              <w:rPr>
                <w:rFonts w:ascii="Times New Roman" w:hAnsi="Times New Roman" w:cs="Times New Roman"/>
                <w:sz w:val="16"/>
                <w:szCs w:val="16"/>
              </w:rPr>
              <w:t>явителя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 расторжении договора не менее чем за </w:t>
            </w:r>
            <w:r w:rsidR="00CA61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рабочих дня до даты расторжения.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6.6. В случае расторжения </w:t>
            </w:r>
            <w:r w:rsidR="007C2B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оговора, как по инициативе За</w:t>
            </w:r>
            <w:r w:rsidR="007C2BBD">
              <w:rPr>
                <w:rFonts w:ascii="Times New Roman" w:hAnsi="Times New Roman" w:cs="Times New Roman"/>
                <w:sz w:val="16"/>
                <w:szCs w:val="16"/>
              </w:rPr>
              <w:t>явителя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, так и по инициативе Исполнителя, т.е. по основаниям, предусмотренным п.п. 6.3., 6.4. и 6.5., денежные средства, перечисленные </w:t>
            </w:r>
            <w:r w:rsidR="003A19C4">
              <w:rPr>
                <w:rFonts w:ascii="Times New Roman" w:hAnsi="Times New Roman" w:cs="Times New Roman"/>
                <w:sz w:val="16"/>
                <w:szCs w:val="16"/>
              </w:rPr>
              <w:t xml:space="preserve">ранее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="007C2BBD">
              <w:rPr>
                <w:rFonts w:ascii="Times New Roman" w:hAnsi="Times New Roman" w:cs="Times New Roman"/>
                <w:sz w:val="16"/>
                <w:szCs w:val="16"/>
              </w:rPr>
              <w:t>явителем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на расчетный счет Исполнителя, засчитываются в счет возмещения расходов Исполнителя по оказанию Услуги и возврату За</w:t>
            </w:r>
            <w:r w:rsidR="007C2BBD">
              <w:rPr>
                <w:rFonts w:ascii="Times New Roman" w:hAnsi="Times New Roman" w:cs="Times New Roman"/>
                <w:sz w:val="16"/>
                <w:szCs w:val="16"/>
              </w:rPr>
              <w:t>явителю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не подлежат.</w:t>
            </w:r>
          </w:p>
          <w:p w:rsidR="00974152" w:rsidRPr="00974152" w:rsidRDefault="00974152" w:rsidP="00EA0D6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 Порядок разрешения споров</w:t>
            </w:r>
          </w:p>
          <w:p w:rsidR="00974152" w:rsidRPr="00974152" w:rsidRDefault="003A19C4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7.1. 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Споры и разногласия, которые могут возникнуть при исполнении </w:t>
            </w:r>
            <w:r w:rsidR="00FC3F9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>оговора, Стороны разрешают путем проведения переговоров и (или) передают их на рассмотрение в Арбитражный суд Санкт-Петербурга и Ленинградской области.</w:t>
            </w:r>
          </w:p>
          <w:p w:rsidR="00974152" w:rsidRPr="00974152" w:rsidRDefault="00974152" w:rsidP="00EA0D62">
            <w:pPr>
              <w:pStyle w:val="ab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8. Действие договора, его прекращение и прочие условия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8.1. Настоящий </w:t>
            </w:r>
            <w:r w:rsidR="003A19C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оговор вступает в силу </w:t>
            </w:r>
            <w:proofErr w:type="gramStart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с даты представления</w:t>
            </w:r>
            <w:proofErr w:type="gramEnd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За</w:t>
            </w:r>
            <w:r w:rsidR="00BD676F">
              <w:rPr>
                <w:rFonts w:ascii="Times New Roman" w:hAnsi="Times New Roman" w:cs="Times New Roman"/>
                <w:sz w:val="16"/>
                <w:szCs w:val="16"/>
              </w:rPr>
              <w:t>явителем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Исполнителю подписанного Сторонами  </w:t>
            </w:r>
            <w:r w:rsidR="00BD676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оговора и действует до выполнения </w:t>
            </w:r>
            <w:r w:rsidR="00BD676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торонами своих обязательств по Договору,  но не более </w:t>
            </w:r>
            <w:r w:rsidR="003A19C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-х лет.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8.1.1. Срок для акцепта устанавливается в течение 30 дней с момента направления (выдачи на руки) Исполнителем проекта настоящего </w:t>
            </w:r>
            <w:r w:rsidR="005B455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оговора За</w:t>
            </w:r>
            <w:r w:rsidR="00BD676F">
              <w:rPr>
                <w:rFonts w:ascii="Times New Roman" w:hAnsi="Times New Roman" w:cs="Times New Roman"/>
                <w:sz w:val="16"/>
                <w:szCs w:val="16"/>
              </w:rPr>
              <w:t>явителю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8.1.2. </w:t>
            </w:r>
            <w:proofErr w:type="gramStart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не получения Исполнителем акцепта  в срок, указанный в пункте 8.1.1. настоящего </w:t>
            </w:r>
            <w:r w:rsidR="00BD676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оговора, </w:t>
            </w:r>
            <w:r w:rsidR="00BD676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оговор считается незаключенным, а заявка За</w:t>
            </w:r>
            <w:r w:rsidR="00BD676F">
              <w:rPr>
                <w:rFonts w:ascii="Times New Roman" w:hAnsi="Times New Roman" w:cs="Times New Roman"/>
                <w:sz w:val="16"/>
                <w:szCs w:val="16"/>
              </w:rPr>
              <w:t>явителя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на присоединение аннулированной. </w:t>
            </w:r>
            <w:proofErr w:type="gramEnd"/>
          </w:p>
          <w:p w:rsidR="00974152" w:rsidRPr="00974152" w:rsidRDefault="005B4550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8.2. Настоящий Д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>оговор прекращает свое действие в следующих случаях:</w:t>
            </w:r>
          </w:p>
          <w:p w:rsidR="00974152" w:rsidRPr="00974152" w:rsidRDefault="00BD676F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полного исполнения обязательств, принятых Сторонами по настоящему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оговору; </w:t>
            </w:r>
          </w:p>
          <w:p w:rsidR="00974152" w:rsidRPr="00974152" w:rsidRDefault="00BD676F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расторжения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оговора по основаниям, предусмотренным п.п. 6.3, 6.4., 6.5. настоящего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>оговора;</w:t>
            </w:r>
          </w:p>
          <w:p w:rsidR="00974152" w:rsidRPr="00974152" w:rsidRDefault="00BD676F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истечения срока действия Договора.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8.3. Стороны не вправе уступать свои права и обязанности по </w:t>
            </w:r>
            <w:r w:rsidR="005B455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оговору третьим лицам без письменного согласия другой Стороны.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8.4. Во всем остальном, неурегулированном настоящим </w:t>
            </w:r>
            <w:r w:rsidR="00BD676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оговором, Стороны руководствуются действующим гражданским законодательством Российской Федерации</w:t>
            </w:r>
            <w:r w:rsidR="00BD676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8.5. Договор составлен и подписан в </w:t>
            </w:r>
            <w:r w:rsidR="005B4550">
              <w:rPr>
                <w:rFonts w:ascii="Times New Roman" w:hAnsi="Times New Roman" w:cs="Times New Roman"/>
                <w:sz w:val="16"/>
                <w:szCs w:val="16"/>
              </w:rPr>
              <w:t xml:space="preserve">пяти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экземплярах.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Приложения: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1. Условия подключения   –  ____</w:t>
            </w:r>
            <w:r w:rsidR="00BD676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74152" w:rsidRPr="00974152" w:rsidRDefault="00974152" w:rsidP="00EA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9.Реквизиты Сторон</w:t>
            </w:r>
          </w:p>
          <w:p w:rsidR="00974152" w:rsidRPr="00974152" w:rsidRDefault="00974152" w:rsidP="00EA0D62">
            <w:pPr>
              <w:pStyle w:val="a7"/>
              <w:tabs>
                <w:tab w:val="right" w:leader="underscore" w:pos="9000"/>
              </w:tabs>
              <w:ind w:left="0" w:firstLine="0"/>
              <w:rPr>
                <w:b/>
                <w:sz w:val="16"/>
                <w:szCs w:val="16"/>
              </w:rPr>
            </w:pPr>
            <w:r w:rsidRPr="00974152">
              <w:rPr>
                <w:b/>
                <w:sz w:val="16"/>
                <w:szCs w:val="16"/>
              </w:rPr>
              <w:t>9.1.Исполнитель</w:t>
            </w:r>
          </w:p>
          <w:p w:rsidR="00974152" w:rsidRPr="00974152" w:rsidRDefault="00974152" w:rsidP="00EA0D62">
            <w:pPr>
              <w:pStyle w:val="a7"/>
              <w:tabs>
                <w:tab w:val="right" w:leader="underscore" w:pos="9000"/>
              </w:tabs>
              <w:ind w:left="0" w:firstLine="0"/>
              <w:rPr>
                <w:b/>
                <w:sz w:val="16"/>
                <w:szCs w:val="16"/>
              </w:rPr>
            </w:pPr>
            <w:r w:rsidRPr="00974152">
              <w:rPr>
                <w:b/>
                <w:sz w:val="16"/>
                <w:szCs w:val="16"/>
              </w:rPr>
              <w:t>ОАО «Теплосеть Санкт-Петербурга»</w:t>
            </w:r>
          </w:p>
          <w:p w:rsidR="00974152" w:rsidRPr="00974152" w:rsidRDefault="00974152" w:rsidP="00EA0D62">
            <w:pPr>
              <w:pStyle w:val="a7"/>
              <w:tabs>
                <w:tab w:val="right" w:leader="underscore" w:pos="9000"/>
              </w:tabs>
              <w:ind w:left="0" w:firstLine="0"/>
              <w:rPr>
                <w:sz w:val="16"/>
                <w:szCs w:val="16"/>
              </w:rPr>
            </w:pPr>
            <w:r w:rsidRPr="00974152">
              <w:rPr>
                <w:sz w:val="16"/>
                <w:szCs w:val="16"/>
              </w:rPr>
              <w:t xml:space="preserve"> тел.(812) 901-49-45,  ф.(812) 901-49-47</w:t>
            </w:r>
          </w:p>
          <w:p w:rsidR="00974152" w:rsidRPr="00974152" w:rsidRDefault="00974152" w:rsidP="00EA0D62">
            <w:pPr>
              <w:pStyle w:val="a7"/>
              <w:tabs>
                <w:tab w:val="right" w:leader="underscore" w:pos="9000"/>
              </w:tabs>
              <w:ind w:left="0" w:firstLine="0"/>
              <w:rPr>
                <w:sz w:val="16"/>
                <w:szCs w:val="16"/>
              </w:rPr>
            </w:pPr>
            <w:r w:rsidRPr="00974152">
              <w:rPr>
                <w:sz w:val="16"/>
                <w:szCs w:val="16"/>
              </w:rPr>
              <w:t xml:space="preserve">Юр.адрес: 196211, Санкт-Петербург, </w:t>
            </w:r>
            <w:proofErr w:type="spellStart"/>
            <w:r w:rsidRPr="00974152">
              <w:rPr>
                <w:sz w:val="16"/>
                <w:szCs w:val="16"/>
              </w:rPr>
              <w:t>ул</w:t>
            </w:r>
            <w:proofErr w:type="gramStart"/>
            <w:r w:rsidRPr="00974152">
              <w:rPr>
                <w:sz w:val="16"/>
                <w:szCs w:val="16"/>
              </w:rPr>
              <w:t>.Б</w:t>
            </w:r>
            <w:proofErr w:type="gramEnd"/>
            <w:r w:rsidRPr="00974152">
              <w:rPr>
                <w:sz w:val="16"/>
                <w:szCs w:val="16"/>
              </w:rPr>
              <w:t>ассейная</w:t>
            </w:r>
            <w:proofErr w:type="spellEnd"/>
            <w:r w:rsidRPr="00974152">
              <w:rPr>
                <w:sz w:val="16"/>
                <w:szCs w:val="16"/>
              </w:rPr>
              <w:t xml:space="preserve">,  д.73, к.2, лит.А </w:t>
            </w:r>
          </w:p>
          <w:p w:rsidR="00974152" w:rsidRPr="00974152" w:rsidRDefault="00974152" w:rsidP="00EA0D62">
            <w:pPr>
              <w:pStyle w:val="a7"/>
              <w:tabs>
                <w:tab w:val="right" w:leader="underscore" w:pos="9000"/>
              </w:tabs>
              <w:ind w:left="0" w:firstLine="0"/>
              <w:rPr>
                <w:sz w:val="16"/>
                <w:szCs w:val="16"/>
              </w:rPr>
            </w:pPr>
            <w:r w:rsidRPr="00974152">
              <w:rPr>
                <w:sz w:val="16"/>
                <w:szCs w:val="16"/>
              </w:rPr>
              <w:t>Факт</w:t>
            </w:r>
            <w:proofErr w:type="gramStart"/>
            <w:r w:rsidRPr="00974152">
              <w:rPr>
                <w:sz w:val="16"/>
                <w:szCs w:val="16"/>
              </w:rPr>
              <w:t>.</w:t>
            </w:r>
            <w:proofErr w:type="gramEnd"/>
            <w:r w:rsidRPr="00974152">
              <w:rPr>
                <w:sz w:val="16"/>
                <w:szCs w:val="16"/>
              </w:rPr>
              <w:t xml:space="preserve"> </w:t>
            </w:r>
            <w:proofErr w:type="gramStart"/>
            <w:r w:rsidRPr="00974152">
              <w:rPr>
                <w:sz w:val="16"/>
                <w:szCs w:val="16"/>
              </w:rPr>
              <w:t>а</w:t>
            </w:r>
            <w:proofErr w:type="gramEnd"/>
            <w:r w:rsidRPr="00974152">
              <w:rPr>
                <w:sz w:val="16"/>
                <w:szCs w:val="16"/>
              </w:rPr>
              <w:t>дрес: 191119, Санкт-Петербург, ул. Черняховского, д.36</w:t>
            </w:r>
          </w:p>
          <w:p w:rsidR="00974152" w:rsidRPr="00974152" w:rsidRDefault="00974152" w:rsidP="00EA0D62">
            <w:pPr>
              <w:pStyle w:val="a7"/>
              <w:tabs>
                <w:tab w:val="right" w:leader="underscore" w:pos="9000"/>
              </w:tabs>
              <w:ind w:left="0" w:firstLine="0"/>
              <w:rPr>
                <w:sz w:val="16"/>
                <w:szCs w:val="16"/>
              </w:rPr>
            </w:pPr>
            <w:r w:rsidRPr="00974152">
              <w:rPr>
                <w:sz w:val="16"/>
                <w:szCs w:val="16"/>
              </w:rPr>
              <w:t xml:space="preserve">ИНН 7810577007, КПП 781001001, </w:t>
            </w:r>
          </w:p>
          <w:p w:rsidR="00974152" w:rsidRPr="00974152" w:rsidRDefault="00974152" w:rsidP="00EA0D62">
            <w:pPr>
              <w:pStyle w:val="a7"/>
              <w:tabs>
                <w:tab w:val="right" w:leader="underscore" w:pos="9000"/>
              </w:tabs>
              <w:ind w:left="0" w:firstLine="0"/>
              <w:rPr>
                <w:sz w:val="16"/>
                <w:szCs w:val="16"/>
              </w:rPr>
            </w:pPr>
            <w:proofErr w:type="spellStart"/>
            <w:proofErr w:type="gramStart"/>
            <w:r w:rsidRPr="00974152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974152">
              <w:rPr>
                <w:sz w:val="16"/>
                <w:szCs w:val="16"/>
              </w:rPr>
              <w:t>/</w:t>
            </w:r>
            <w:proofErr w:type="spellStart"/>
            <w:r w:rsidRPr="00974152">
              <w:rPr>
                <w:sz w:val="16"/>
                <w:szCs w:val="16"/>
              </w:rPr>
              <w:t>сч</w:t>
            </w:r>
            <w:proofErr w:type="spellEnd"/>
            <w:r w:rsidRPr="00974152">
              <w:rPr>
                <w:sz w:val="16"/>
                <w:szCs w:val="16"/>
              </w:rPr>
              <w:t xml:space="preserve">  40702810409000000235,</w:t>
            </w:r>
          </w:p>
          <w:p w:rsidR="00974152" w:rsidRPr="00974152" w:rsidRDefault="00974152" w:rsidP="00974152">
            <w:pPr>
              <w:pStyle w:val="a7"/>
              <w:tabs>
                <w:tab w:val="right" w:leader="underscore" w:pos="9000"/>
              </w:tabs>
              <w:ind w:left="0" w:firstLine="0"/>
              <w:rPr>
                <w:sz w:val="16"/>
                <w:szCs w:val="16"/>
              </w:rPr>
            </w:pPr>
            <w:r w:rsidRPr="00974152">
              <w:rPr>
                <w:sz w:val="16"/>
                <w:szCs w:val="16"/>
              </w:rPr>
              <w:t xml:space="preserve">в ОАО «АБ «РОССИЯ», </w:t>
            </w:r>
            <w:proofErr w:type="gramStart"/>
            <w:r w:rsidRPr="00974152">
              <w:rPr>
                <w:sz w:val="16"/>
                <w:szCs w:val="16"/>
              </w:rPr>
              <w:t>г</w:t>
            </w:r>
            <w:proofErr w:type="gramEnd"/>
            <w:r w:rsidRPr="00974152">
              <w:rPr>
                <w:sz w:val="16"/>
                <w:szCs w:val="16"/>
              </w:rPr>
              <w:t>. Санкт-Петербург</w:t>
            </w:r>
          </w:p>
          <w:p w:rsidR="00974152" w:rsidRPr="00974152" w:rsidRDefault="00974152" w:rsidP="00974152">
            <w:pPr>
              <w:pStyle w:val="a7"/>
              <w:tabs>
                <w:tab w:val="right" w:leader="underscore" w:pos="9000"/>
              </w:tabs>
              <w:ind w:left="0" w:firstLine="0"/>
              <w:rPr>
                <w:sz w:val="16"/>
                <w:szCs w:val="16"/>
              </w:rPr>
            </w:pPr>
            <w:r w:rsidRPr="00974152">
              <w:rPr>
                <w:sz w:val="16"/>
                <w:szCs w:val="16"/>
              </w:rPr>
              <w:t>к/</w:t>
            </w:r>
            <w:proofErr w:type="spellStart"/>
            <w:r w:rsidRPr="00974152">
              <w:rPr>
                <w:sz w:val="16"/>
                <w:szCs w:val="16"/>
              </w:rPr>
              <w:t>сч</w:t>
            </w:r>
            <w:proofErr w:type="spellEnd"/>
            <w:r w:rsidRPr="00974152">
              <w:rPr>
                <w:sz w:val="16"/>
                <w:szCs w:val="16"/>
              </w:rPr>
              <w:t xml:space="preserve"> 30101810800000000861, БИК 044030861</w:t>
            </w:r>
          </w:p>
          <w:p w:rsidR="00974152" w:rsidRPr="00974152" w:rsidRDefault="00974152" w:rsidP="00974152">
            <w:pPr>
              <w:pStyle w:val="a7"/>
              <w:tabs>
                <w:tab w:val="right" w:leader="underscore" w:pos="9000"/>
              </w:tabs>
              <w:ind w:left="0" w:firstLine="0"/>
              <w:rPr>
                <w:b/>
                <w:sz w:val="16"/>
                <w:szCs w:val="16"/>
              </w:rPr>
            </w:pPr>
          </w:p>
          <w:p w:rsidR="00974152" w:rsidRPr="00974152" w:rsidRDefault="00974152" w:rsidP="00974152">
            <w:pPr>
              <w:pStyle w:val="a7"/>
              <w:tabs>
                <w:tab w:val="num" w:pos="1440"/>
                <w:tab w:val="right" w:leader="underscore" w:pos="9000"/>
              </w:tabs>
              <w:ind w:left="0" w:firstLine="0"/>
              <w:rPr>
                <w:sz w:val="16"/>
                <w:szCs w:val="16"/>
              </w:rPr>
            </w:pPr>
            <w:r w:rsidRPr="00974152">
              <w:rPr>
                <w:b/>
                <w:sz w:val="16"/>
                <w:szCs w:val="16"/>
              </w:rPr>
              <w:t>9.2.За</w:t>
            </w:r>
            <w:r w:rsidR="003F4B83">
              <w:rPr>
                <w:b/>
                <w:sz w:val="16"/>
                <w:szCs w:val="16"/>
              </w:rPr>
              <w:t>явитель:</w:t>
            </w:r>
            <w:r w:rsidRPr="00974152">
              <w:rPr>
                <w:sz w:val="16"/>
                <w:szCs w:val="16"/>
              </w:rPr>
              <w:t xml:space="preserve"> </w:t>
            </w:r>
          </w:p>
          <w:p w:rsidR="00974152" w:rsidRPr="00974152" w:rsidRDefault="00974152" w:rsidP="00974152">
            <w:pPr>
              <w:widowControl w:val="0"/>
              <w:tabs>
                <w:tab w:val="left" w:pos="1004"/>
                <w:tab w:val="right" w:leader="underscore" w:pos="90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</w:t>
            </w:r>
          </w:p>
          <w:p w:rsidR="00974152" w:rsidRPr="00974152" w:rsidRDefault="00974152" w:rsidP="00974152">
            <w:pPr>
              <w:pStyle w:val="a7"/>
              <w:tabs>
                <w:tab w:val="left" w:pos="-709"/>
                <w:tab w:val="right" w:leader="underscore" w:pos="9000"/>
              </w:tabs>
              <w:ind w:left="0" w:firstLine="0"/>
              <w:rPr>
                <w:sz w:val="16"/>
                <w:szCs w:val="16"/>
              </w:rPr>
            </w:pPr>
            <w:r w:rsidRPr="00974152">
              <w:rPr>
                <w:sz w:val="16"/>
                <w:szCs w:val="16"/>
              </w:rPr>
              <w:t>___________________</w:t>
            </w:r>
          </w:p>
          <w:p w:rsidR="00974152" w:rsidRPr="00974152" w:rsidRDefault="00974152" w:rsidP="00974152">
            <w:pPr>
              <w:pStyle w:val="a7"/>
              <w:tabs>
                <w:tab w:val="left" w:pos="-709"/>
                <w:tab w:val="right" w:leader="underscore" w:pos="9000"/>
              </w:tabs>
              <w:ind w:left="0" w:firstLine="0"/>
              <w:rPr>
                <w:sz w:val="16"/>
                <w:szCs w:val="16"/>
              </w:rPr>
            </w:pPr>
          </w:p>
          <w:tbl>
            <w:tblPr>
              <w:tblW w:w="5000" w:type="pct"/>
              <w:tblLook w:val="0000"/>
            </w:tblPr>
            <w:tblGrid>
              <w:gridCol w:w="2402"/>
              <w:gridCol w:w="2695"/>
              <w:gridCol w:w="2843"/>
              <w:gridCol w:w="2496"/>
            </w:tblGrid>
            <w:tr w:rsidR="00974152" w:rsidRPr="00974152" w:rsidTr="000D7071">
              <w:trPr>
                <w:trHeight w:val="293"/>
              </w:trPr>
              <w:tc>
                <w:tcPr>
                  <w:tcW w:w="1151" w:type="pct"/>
                </w:tcPr>
                <w:p w:rsidR="00974152" w:rsidRPr="00974152" w:rsidRDefault="00974152" w:rsidP="000D7071">
                  <w:pPr>
                    <w:tabs>
                      <w:tab w:val="left" w:pos="5954"/>
                      <w:tab w:val="right" w:leader="underscore" w:pos="9000"/>
                    </w:tabs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741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Исполнитель:</w:t>
                  </w:r>
                </w:p>
                <w:p w:rsidR="00974152" w:rsidRPr="00974152" w:rsidRDefault="00974152" w:rsidP="000D7071">
                  <w:pPr>
                    <w:tabs>
                      <w:tab w:val="left" w:pos="5954"/>
                      <w:tab w:val="right" w:leader="underscore" w:pos="9000"/>
                    </w:tabs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91" w:type="pct"/>
                </w:tcPr>
                <w:p w:rsidR="00974152" w:rsidRPr="00974152" w:rsidRDefault="00974152" w:rsidP="000D7071">
                  <w:pPr>
                    <w:tabs>
                      <w:tab w:val="left" w:pos="5954"/>
                      <w:tab w:val="right" w:leader="underscore" w:pos="9000"/>
                    </w:tabs>
                    <w:ind w:firstLine="108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62" w:type="pct"/>
                </w:tcPr>
                <w:p w:rsidR="00974152" w:rsidRPr="00974152" w:rsidRDefault="00974152" w:rsidP="003F4B83">
                  <w:pPr>
                    <w:tabs>
                      <w:tab w:val="left" w:pos="5954"/>
                      <w:tab w:val="right" w:leader="underscore" w:pos="9000"/>
                    </w:tabs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741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За</w:t>
                  </w:r>
                  <w:r w:rsidR="003F4B8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явитель</w:t>
                  </w:r>
                  <w:r w:rsidRPr="009741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196" w:type="pct"/>
                </w:tcPr>
                <w:p w:rsidR="00974152" w:rsidRPr="00974152" w:rsidRDefault="00974152" w:rsidP="000D7071">
                  <w:pPr>
                    <w:tabs>
                      <w:tab w:val="left" w:pos="5954"/>
                      <w:tab w:val="right" w:leader="underscore" w:pos="9000"/>
                    </w:tabs>
                    <w:ind w:firstLine="108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74152" w:rsidRPr="00974152" w:rsidTr="000D7071">
              <w:tc>
                <w:tcPr>
                  <w:tcW w:w="1151" w:type="pct"/>
                  <w:tcBorders>
                    <w:bottom w:val="single" w:sz="4" w:space="0" w:color="auto"/>
                  </w:tcBorders>
                </w:tcPr>
                <w:p w:rsidR="00974152" w:rsidRPr="00974152" w:rsidRDefault="00974152" w:rsidP="000D7071">
                  <w:pPr>
                    <w:tabs>
                      <w:tab w:val="left" w:pos="5954"/>
                      <w:tab w:val="right" w:leader="underscore" w:pos="9000"/>
                    </w:tabs>
                    <w:ind w:firstLine="108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291" w:type="pct"/>
                </w:tcPr>
                <w:p w:rsidR="00974152" w:rsidRPr="00974152" w:rsidRDefault="003F4B83" w:rsidP="00974152">
                  <w:pPr>
                    <w:pStyle w:val="8"/>
                    <w:ind w:right="474"/>
                    <w:jc w:val="both"/>
                    <w:rPr>
                      <w:b w:val="0"/>
                      <w:i w:val="0"/>
                      <w:sz w:val="16"/>
                      <w:szCs w:val="16"/>
                    </w:rPr>
                  </w:pPr>
                  <w:r>
                    <w:rPr>
                      <w:b w:val="0"/>
                      <w:i w:val="0"/>
                      <w:sz w:val="16"/>
                      <w:szCs w:val="16"/>
                    </w:rPr>
                    <w:t>_________________</w:t>
                  </w:r>
                  <w:r w:rsidR="00974152" w:rsidRPr="00974152">
                    <w:rPr>
                      <w:b w:val="0"/>
                      <w:i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362" w:type="pct"/>
                  <w:tcBorders>
                    <w:bottom w:val="single" w:sz="4" w:space="0" w:color="auto"/>
                  </w:tcBorders>
                </w:tcPr>
                <w:p w:rsidR="00974152" w:rsidRPr="00974152" w:rsidRDefault="00974152" w:rsidP="000D7071">
                  <w:pPr>
                    <w:tabs>
                      <w:tab w:val="left" w:pos="5954"/>
                      <w:tab w:val="right" w:leader="underscore" w:pos="9000"/>
                    </w:tabs>
                    <w:ind w:firstLine="108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96" w:type="pct"/>
                </w:tcPr>
                <w:p w:rsidR="00974152" w:rsidRPr="00974152" w:rsidRDefault="00974152" w:rsidP="000D7071">
                  <w:pPr>
                    <w:pStyle w:val="5"/>
                    <w:tabs>
                      <w:tab w:val="right" w:leader="underscore" w:pos="9000"/>
                    </w:tabs>
                    <w:ind w:firstLine="175"/>
                    <w:rPr>
                      <w:b w:val="0"/>
                      <w:i w:val="0"/>
                      <w:iCs w:val="0"/>
                      <w:sz w:val="16"/>
                      <w:szCs w:val="16"/>
                    </w:rPr>
                  </w:pPr>
                  <w:r w:rsidRPr="00974152">
                    <w:rPr>
                      <w:b w:val="0"/>
                      <w:i w:val="0"/>
                      <w:sz w:val="16"/>
                      <w:szCs w:val="16"/>
                    </w:rPr>
                    <w:t>______</w:t>
                  </w:r>
                  <w:r w:rsidR="003F4B83">
                    <w:rPr>
                      <w:b w:val="0"/>
                      <w:i w:val="0"/>
                      <w:sz w:val="16"/>
                      <w:szCs w:val="16"/>
                    </w:rPr>
                    <w:t>___</w:t>
                  </w:r>
                  <w:r w:rsidRPr="00974152">
                    <w:rPr>
                      <w:b w:val="0"/>
                      <w:i w:val="0"/>
                      <w:sz w:val="16"/>
                      <w:szCs w:val="16"/>
                    </w:rPr>
                    <w:t xml:space="preserve">______ </w:t>
                  </w:r>
                </w:p>
              </w:tc>
            </w:tr>
            <w:tr w:rsidR="00974152" w:rsidRPr="00974152" w:rsidTr="000D7071">
              <w:tc>
                <w:tcPr>
                  <w:tcW w:w="1151" w:type="pct"/>
                  <w:tcBorders>
                    <w:top w:val="single" w:sz="4" w:space="0" w:color="auto"/>
                  </w:tcBorders>
                </w:tcPr>
                <w:p w:rsidR="00974152" w:rsidRPr="00974152" w:rsidRDefault="00974152" w:rsidP="000D7071">
                  <w:pPr>
                    <w:tabs>
                      <w:tab w:val="left" w:pos="5954"/>
                      <w:tab w:val="right" w:leader="underscore" w:pos="9000"/>
                    </w:tabs>
                    <w:ind w:firstLine="1080"/>
                    <w:jc w:val="right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9741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1291" w:type="pct"/>
                </w:tcPr>
                <w:p w:rsidR="00974152" w:rsidRPr="00974152" w:rsidRDefault="00974152" w:rsidP="000D7071">
                  <w:pPr>
                    <w:tabs>
                      <w:tab w:val="left" w:pos="5954"/>
                      <w:tab w:val="right" w:leader="underscore" w:pos="9000"/>
                    </w:tabs>
                    <w:ind w:firstLine="108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62" w:type="pct"/>
                  <w:tcBorders>
                    <w:top w:val="single" w:sz="4" w:space="0" w:color="auto"/>
                  </w:tcBorders>
                </w:tcPr>
                <w:p w:rsidR="00974152" w:rsidRPr="00974152" w:rsidRDefault="00974152" w:rsidP="000D7071">
                  <w:pPr>
                    <w:tabs>
                      <w:tab w:val="left" w:pos="5954"/>
                      <w:tab w:val="right" w:leader="underscore" w:pos="9000"/>
                    </w:tabs>
                    <w:ind w:firstLine="108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41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1196" w:type="pct"/>
                </w:tcPr>
                <w:p w:rsidR="00974152" w:rsidRPr="00974152" w:rsidRDefault="00974152" w:rsidP="000D7071">
                  <w:pPr>
                    <w:pStyle w:val="5"/>
                    <w:tabs>
                      <w:tab w:val="right" w:leader="underscore" w:pos="9000"/>
                    </w:tabs>
                    <w:ind w:firstLine="1080"/>
                    <w:rPr>
                      <w:b w:val="0"/>
                      <w:bCs w:val="0"/>
                      <w:i w:val="0"/>
                      <w:iCs w:val="0"/>
                      <w:sz w:val="16"/>
                      <w:szCs w:val="16"/>
                    </w:rPr>
                  </w:pPr>
                </w:p>
              </w:tc>
            </w:tr>
          </w:tbl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D84C53" w:rsidRPr="00974152" w:rsidRDefault="00D84C53">
      <w:pPr>
        <w:rPr>
          <w:rFonts w:ascii="Times New Roman" w:hAnsi="Times New Roman" w:cs="Times New Roman"/>
          <w:sz w:val="16"/>
          <w:szCs w:val="16"/>
        </w:rPr>
      </w:pPr>
    </w:p>
    <w:sectPr w:rsidR="00D84C53" w:rsidRPr="00974152" w:rsidSect="009741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02293"/>
    <w:multiLevelType w:val="multilevel"/>
    <w:tmpl w:val="2C02BB84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6D065B09"/>
    <w:multiLevelType w:val="hybridMultilevel"/>
    <w:tmpl w:val="3E28EB24"/>
    <w:lvl w:ilvl="0" w:tplc="0B422E22">
      <w:start w:val="2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2">
    <w:nsid w:val="759B021C"/>
    <w:multiLevelType w:val="hybridMultilevel"/>
    <w:tmpl w:val="0316D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74152"/>
    <w:rsid w:val="00000D35"/>
    <w:rsid w:val="000052DE"/>
    <w:rsid w:val="00005826"/>
    <w:rsid w:val="00006A45"/>
    <w:rsid w:val="00006A5E"/>
    <w:rsid w:val="00010F83"/>
    <w:rsid w:val="0001109F"/>
    <w:rsid w:val="000121BA"/>
    <w:rsid w:val="00012506"/>
    <w:rsid w:val="000160F8"/>
    <w:rsid w:val="000179AD"/>
    <w:rsid w:val="0002006E"/>
    <w:rsid w:val="00020C78"/>
    <w:rsid w:val="000227CF"/>
    <w:rsid w:val="00023745"/>
    <w:rsid w:val="00024BD5"/>
    <w:rsid w:val="00026C57"/>
    <w:rsid w:val="00027E89"/>
    <w:rsid w:val="00030447"/>
    <w:rsid w:val="00032B25"/>
    <w:rsid w:val="00033E7E"/>
    <w:rsid w:val="00035715"/>
    <w:rsid w:val="00035B9E"/>
    <w:rsid w:val="00036931"/>
    <w:rsid w:val="00036C80"/>
    <w:rsid w:val="00036CE6"/>
    <w:rsid w:val="000415AC"/>
    <w:rsid w:val="00042368"/>
    <w:rsid w:val="000430D3"/>
    <w:rsid w:val="00045B22"/>
    <w:rsid w:val="000478CB"/>
    <w:rsid w:val="00047B29"/>
    <w:rsid w:val="000526F1"/>
    <w:rsid w:val="00052953"/>
    <w:rsid w:val="00053033"/>
    <w:rsid w:val="00053B96"/>
    <w:rsid w:val="00054326"/>
    <w:rsid w:val="00054BE2"/>
    <w:rsid w:val="00054D78"/>
    <w:rsid w:val="000562E6"/>
    <w:rsid w:val="00056320"/>
    <w:rsid w:val="0006151F"/>
    <w:rsid w:val="00063DC1"/>
    <w:rsid w:val="00063E38"/>
    <w:rsid w:val="00065448"/>
    <w:rsid w:val="00066D3D"/>
    <w:rsid w:val="00067609"/>
    <w:rsid w:val="00067863"/>
    <w:rsid w:val="00067920"/>
    <w:rsid w:val="00067ACF"/>
    <w:rsid w:val="00067E70"/>
    <w:rsid w:val="00071BAE"/>
    <w:rsid w:val="00071E9A"/>
    <w:rsid w:val="000728C2"/>
    <w:rsid w:val="00073196"/>
    <w:rsid w:val="00074097"/>
    <w:rsid w:val="000741D4"/>
    <w:rsid w:val="000776E0"/>
    <w:rsid w:val="00077C2F"/>
    <w:rsid w:val="0008231E"/>
    <w:rsid w:val="00085AC3"/>
    <w:rsid w:val="00086EF7"/>
    <w:rsid w:val="000914BA"/>
    <w:rsid w:val="00091687"/>
    <w:rsid w:val="00091F77"/>
    <w:rsid w:val="00092723"/>
    <w:rsid w:val="00095592"/>
    <w:rsid w:val="000A0387"/>
    <w:rsid w:val="000A08D2"/>
    <w:rsid w:val="000A0EBD"/>
    <w:rsid w:val="000A1E5A"/>
    <w:rsid w:val="000A383F"/>
    <w:rsid w:val="000B0EC2"/>
    <w:rsid w:val="000B16BD"/>
    <w:rsid w:val="000B29D5"/>
    <w:rsid w:val="000B2CC4"/>
    <w:rsid w:val="000B4953"/>
    <w:rsid w:val="000B4E26"/>
    <w:rsid w:val="000B719B"/>
    <w:rsid w:val="000C0E46"/>
    <w:rsid w:val="000C198D"/>
    <w:rsid w:val="000C3735"/>
    <w:rsid w:val="000C50E2"/>
    <w:rsid w:val="000C56BE"/>
    <w:rsid w:val="000C7E6F"/>
    <w:rsid w:val="000D5D2C"/>
    <w:rsid w:val="000E064A"/>
    <w:rsid w:val="000E09F1"/>
    <w:rsid w:val="000E18FE"/>
    <w:rsid w:val="000E1B47"/>
    <w:rsid w:val="000E3A34"/>
    <w:rsid w:val="000E3E4D"/>
    <w:rsid w:val="000F05AD"/>
    <w:rsid w:val="000F0AAF"/>
    <w:rsid w:val="000F298C"/>
    <w:rsid w:val="000F5837"/>
    <w:rsid w:val="000F76F5"/>
    <w:rsid w:val="000F7E16"/>
    <w:rsid w:val="0010378C"/>
    <w:rsid w:val="00103ECB"/>
    <w:rsid w:val="001040F4"/>
    <w:rsid w:val="00107090"/>
    <w:rsid w:val="00107660"/>
    <w:rsid w:val="00110AED"/>
    <w:rsid w:val="00110E3B"/>
    <w:rsid w:val="00110EDF"/>
    <w:rsid w:val="00112236"/>
    <w:rsid w:val="00113E27"/>
    <w:rsid w:val="001143A0"/>
    <w:rsid w:val="00114CBE"/>
    <w:rsid w:val="0011700D"/>
    <w:rsid w:val="00117BC6"/>
    <w:rsid w:val="0012004D"/>
    <w:rsid w:val="00120094"/>
    <w:rsid w:val="001206E6"/>
    <w:rsid w:val="00120AC1"/>
    <w:rsid w:val="00121290"/>
    <w:rsid w:val="00123FE9"/>
    <w:rsid w:val="001245B3"/>
    <w:rsid w:val="00125FCD"/>
    <w:rsid w:val="00126565"/>
    <w:rsid w:val="00126BD8"/>
    <w:rsid w:val="001272F8"/>
    <w:rsid w:val="00127EA3"/>
    <w:rsid w:val="00130BD3"/>
    <w:rsid w:val="00131B8A"/>
    <w:rsid w:val="001336B8"/>
    <w:rsid w:val="00134288"/>
    <w:rsid w:val="0013576B"/>
    <w:rsid w:val="001363CD"/>
    <w:rsid w:val="00136A01"/>
    <w:rsid w:val="00143053"/>
    <w:rsid w:val="001464CF"/>
    <w:rsid w:val="001468B0"/>
    <w:rsid w:val="00146B8B"/>
    <w:rsid w:val="0014777B"/>
    <w:rsid w:val="00150152"/>
    <w:rsid w:val="00153A26"/>
    <w:rsid w:val="00153B61"/>
    <w:rsid w:val="001542EB"/>
    <w:rsid w:val="00154B22"/>
    <w:rsid w:val="001559AD"/>
    <w:rsid w:val="001611C9"/>
    <w:rsid w:val="0016219C"/>
    <w:rsid w:val="001623F9"/>
    <w:rsid w:val="00163675"/>
    <w:rsid w:val="00163C71"/>
    <w:rsid w:val="00164032"/>
    <w:rsid w:val="0016483A"/>
    <w:rsid w:val="00164ED9"/>
    <w:rsid w:val="001654F9"/>
    <w:rsid w:val="00165A87"/>
    <w:rsid w:val="00165F49"/>
    <w:rsid w:val="0016629F"/>
    <w:rsid w:val="00167690"/>
    <w:rsid w:val="00167899"/>
    <w:rsid w:val="00170400"/>
    <w:rsid w:val="001740DC"/>
    <w:rsid w:val="00175085"/>
    <w:rsid w:val="00175835"/>
    <w:rsid w:val="0017674E"/>
    <w:rsid w:val="00176C27"/>
    <w:rsid w:val="001804B6"/>
    <w:rsid w:val="001821D8"/>
    <w:rsid w:val="00182E1C"/>
    <w:rsid w:val="00185D78"/>
    <w:rsid w:val="0018687F"/>
    <w:rsid w:val="00186C94"/>
    <w:rsid w:val="001871CC"/>
    <w:rsid w:val="00192A74"/>
    <w:rsid w:val="001932F9"/>
    <w:rsid w:val="00193ADD"/>
    <w:rsid w:val="0019414D"/>
    <w:rsid w:val="00196B6E"/>
    <w:rsid w:val="00196E16"/>
    <w:rsid w:val="00197C79"/>
    <w:rsid w:val="00197E30"/>
    <w:rsid w:val="001A100C"/>
    <w:rsid w:val="001A3E8A"/>
    <w:rsid w:val="001A601F"/>
    <w:rsid w:val="001B0963"/>
    <w:rsid w:val="001B161F"/>
    <w:rsid w:val="001B2ABB"/>
    <w:rsid w:val="001B2B59"/>
    <w:rsid w:val="001B4C96"/>
    <w:rsid w:val="001B5240"/>
    <w:rsid w:val="001B5861"/>
    <w:rsid w:val="001B6238"/>
    <w:rsid w:val="001B63C9"/>
    <w:rsid w:val="001B7688"/>
    <w:rsid w:val="001B7C68"/>
    <w:rsid w:val="001B7F60"/>
    <w:rsid w:val="001C2D6F"/>
    <w:rsid w:val="001C3162"/>
    <w:rsid w:val="001C4819"/>
    <w:rsid w:val="001C491E"/>
    <w:rsid w:val="001C4931"/>
    <w:rsid w:val="001C61CE"/>
    <w:rsid w:val="001D3DFA"/>
    <w:rsid w:val="001E0229"/>
    <w:rsid w:val="001E09A2"/>
    <w:rsid w:val="001E388A"/>
    <w:rsid w:val="001E3B4E"/>
    <w:rsid w:val="001E4E67"/>
    <w:rsid w:val="001E61F1"/>
    <w:rsid w:val="001E7BF8"/>
    <w:rsid w:val="001F0EC2"/>
    <w:rsid w:val="001F20E6"/>
    <w:rsid w:val="001F2D2E"/>
    <w:rsid w:val="001F3FA4"/>
    <w:rsid w:val="001F4739"/>
    <w:rsid w:val="001F7ED5"/>
    <w:rsid w:val="00200EB6"/>
    <w:rsid w:val="00203D6A"/>
    <w:rsid w:val="00204132"/>
    <w:rsid w:val="00205615"/>
    <w:rsid w:val="002066B2"/>
    <w:rsid w:val="00207969"/>
    <w:rsid w:val="002110A5"/>
    <w:rsid w:val="00211150"/>
    <w:rsid w:val="0021208D"/>
    <w:rsid w:val="002126EB"/>
    <w:rsid w:val="002131CD"/>
    <w:rsid w:val="002148E4"/>
    <w:rsid w:val="00214DD3"/>
    <w:rsid w:val="002150D3"/>
    <w:rsid w:val="002156D1"/>
    <w:rsid w:val="00215D32"/>
    <w:rsid w:val="00220C35"/>
    <w:rsid w:val="00221450"/>
    <w:rsid w:val="002215E6"/>
    <w:rsid w:val="00221824"/>
    <w:rsid w:val="00222F26"/>
    <w:rsid w:val="00223236"/>
    <w:rsid w:val="00223268"/>
    <w:rsid w:val="0022370E"/>
    <w:rsid w:val="0022456B"/>
    <w:rsid w:val="00226BCE"/>
    <w:rsid w:val="00227182"/>
    <w:rsid w:val="00227F25"/>
    <w:rsid w:val="00230460"/>
    <w:rsid w:val="00230923"/>
    <w:rsid w:val="00230C96"/>
    <w:rsid w:val="002310D4"/>
    <w:rsid w:val="00231FE0"/>
    <w:rsid w:val="002326CD"/>
    <w:rsid w:val="00233BD6"/>
    <w:rsid w:val="00234F70"/>
    <w:rsid w:val="002357F6"/>
    <w:rsid w:val="002402AE"/>
    <w:rsid w:val="00241A7E"/>
    <w:rsid w:val="00241B27"/>
    <w:rsid w:val="0024203C"/>
    <w:rsid w:val="00242219"/>
    <w:rsid w:val="002461CA"/>
    <w:rsid w:val="00246D99"/>
    <w:rsid w:val="00251667"/>
    <w:rsid w:val="00252984"/>
    <w:rsid w:val="002530FD"/>
    <w:rsid w:val="00253FCD"/>
    <w:rsid w:val="00256D06"/>
    <w:rsid w:val="0025748E"/>
    <w:rsid w:val="00257BCA"/>
    <w:rsid w:val="00260DB4"/>
    <w:rsid w:val="00262D79"/>
    <w:rsid w:val="00262F11"/>
    <w:rsid w:val="0026316D"/>
    <w:rsid w:val="00264643"/>
    <w:rsid w:val="00264720"/>
    <w:rsid w:val="00270863"/>
    <w:rsid w:val="00276BDB"/>
    <w:rsid w:val="00276F00"/>
    <w:rsid w:val="00282D6F"/>
    <w:rsid w:val="00285AAD"/>
    <w:rsid w:val="002874C8"/>
    <w:rsid w:val="00291386"/>
    <w:rsid w:val="00292057"/>
    <w:rsid w:val="00294ECD"/>
    <w:rsid w:val="00295E4F"/>
    <w:rsid w:val="00296B77"/>
    <w:rsid w:val="00297252"/>
    <w:rsid w:val="002A10BC"/>
    <w:rsid w:val="002A2C49"/>
    <w:rsid w:val="002A3368"/>
    <w:rsid w:val="002A649E"/>
    <w:rsid w:val="002A6DC9"/>
    <w:rsid w:val="002B1724"/>
    <w:rsid w:val="002B35E8"/>
    <w:rsid w:val="002B4C43"/>
    <w:rsid w:val="002B4CD8"/>
    <w:rsid w:val="002B52FF"/>
    <w:rsid w:val="002B5F1D"/>
    <w:rsid w:val="002B5F7A"/>
    <w:rsid w:val="002B62A8"/>
    <w:rsid w:val="002B64BB"/>
    <w:rsid w:val="002B74CC"/>
    <w:rsid w:val="002B76E9"/>
    <w:rsid w:val="002C03A9"/>
    <w:rsid w:val="002C09AB"/>
    <w:rsid w:val="002C3590"/>
    <w:rsid w:val="002C3A4A"/>
    <w:rsid w:val="002C4C3C"/>
    <w:rsid w:val="002C5C5E"/>
    <w:rsid w:val="002C66A2"/>
    <w:rsid w:val="002C7B11"/>
    <w:rsid w:val="002D1778"/>
    <w:rsid w:val="002D192C"/>
    <w:rsid w:val="002D2BA3"/>
    <w:rsid w:val="002D5CB2"/>
    <w:rsid w:val="002E0895"/>
    <w:rsid w:val="002E0F66"/>
    <w:rsid w:val="002E1651"/>
    <w:rsid w:val="002E20C7"/>
    <w:rsid w:val="002E3F8E"/>
    <w:rsid w:val="002E66BB"/>
    <w:rsid w:val="002E7BA7"/>
    <w:rsid w:val="002E7DC1"/>
    <w:rsid w:val="002E7DE6"/>
    <w:rsid w:val="002F0109"/>
    <w:rsid w:val="002F2CAE"/>
    <w:rsid w:val="002F3F7E"/>
    <w:rsid w:val="002F4A4C"/>
    <w:rsid w:val="002F686F"/>
    <w:rsid w:val="002F78A4"/>
    <w:rsid w:val="002F78E8"/>
    <w:rsid w:val="003002DE"/>
    <w:rsid w:val="00300710"/>
    <w:rsid w:val="003011E5"/>
    <w:rsid w:val="0030178A"/>
    <w:rsid w:val="00302CCF"/>
    <w:rsid w:val="0030335E"/>
    <w:rsid w:val="00304E36"/>
    <w:rsid w:val="00307CB1"/>
    <w:rsid w:val="00310E97"/>
    <w:rsid w:val="00310F61"/>
    <w:rsid w:val="00311B61"/>
    <w:rsid w:val="0031378A"/>
    <w:rsid w:val="00313AE4"/>
    <w:rsid w:val="003145AC"/>
    <w:rsid w:val="00314E67"/>
    <w:rsid w:val="00315E21"/>
    <w:rsid w:val="00315F42"/>
    <w:rsid w:val="00317444"/>
    <w:rsid w:val="003203A8"/>
    <w:rsid w:val="003207FE"/>
    <w:rsid w:val="0032125F"/>
    <w:rsid w:val="00321E8F"/>
    <w:rsid w:val="00322071"/>
    <w:rsid w:val="00322225"/>
    <w:rsid w:val="003233CB"/>
    <w:rsid w:val="00324C67"/>
    <w:rsid w:val="00326D68"/>
    <w:rsid w:val="0033249F"/>
    <w:rsid w:val="00332C9F"/>
    <w:rsid w:val="00333370"/>
    <w:rsid w:val="003348EF"/>
    <w:rsid w:val="00334BD5"/>
    <w:rsid w:val="003411DF"/>
    <w:rsid w:val="00341FDA"/>
    <w:rsid w:val="003431BB"/>
    <w:rsid w:val="00345F41"/>
    <w:rsid w:val="00346CFB"/>
    <w:rsid w:val="00346D2A"/>
    <w:rsid w:val="0034761F"/>
    <w:rsid w:val="003502A5"/>
    <w:rsid w:val="00350319"/>
    <w:rsid w:val="0035170A"/>
    <w:rsid w:val="00352A16"/>
    <w:rsid w:val="00352B7E"/>
    <w:rsid w:val="00355FBF"/>
    <w:rsid w:val="00357AD3"/>
    <w:rsid w:val="00360A0E"/>
    <w:rsid w:val="00361898"/>
    <w:rsid w:val="003657D8"/>
    <w:rsid w:val="0036583E"/>
    <w:rsid w:val="00370BD7"/>
    <w:rsid w:val="003746C4"/>
    <w:rsid w:val="003748BB"/>
    <w:rsid w:val="00375B77"/>
    <w:rsid w:val="00377203"/>
    <w:rsid w:val="003809D3"/>
    <w:rsid w:val="00380BB4"/>
    <w:rsid w:val="003837FB"/>
    <w:rsid w:val="00386D96"/>
    <w:rsid w:val="0038735A"/>
    <w:rsid w:val="00387622"/>
    <w:rsid w:val="00390DD3"/>
    <w:rsid w:val="00391415"/>
    <w:rsid w:val="0039356D"/>
    <w:rsid w:val="00393DE4"/>
    <w:rsid w:val="00394D80"/>
    <w:rsid w:val="003952E9"/>
    <w:rsid w:val="0039610D"/>
    <w:rsid w:val="003A153A"/>
    <w:rsid w:val="003A19C4"/>
    <w:rsid w:val="003A1E56"/>
    <w:rsid w:val="003A2DCE"/>
    <w:rsid w:val="003A4CA0"/>
    <w:rsid w:val="003A7BBC"/>
    <w:rsid w:val="003B245F"/>
    <w:rsid w:val="003B2530"/>
    <w:rsid w:val="003B412D"/>
    <w:rsid w:val="003B452B"/>
    <w:rsid w:val="003B4A30"/>
    <w:rsid w:val="003B4D97"/>
    <w:rsid w:val="003B64FC"/>
    <w:rsid w:val="003C47AF"/>
    <w:rsid w:val="003C5C4D"/>
    <w:rsid w:val="003C6618"/>
    <w:rsid w:val="003C6DAE"/>
    <w:rsid w:val="003D0C0C"/>
    <w:rsid w:val="003D0DEF"/>
    <w:rsid w:val="003D2902"/>
    <w:rsid w:val="003D4ED8"/>
    <w:rsid w:val="003D586A"/>
    <w:rsid w:val="003D7114"/>
    <w:rsid w:val="003E05BB"/>
    <w:rsid w:val="003E0849"/>
    <w:rsid w:val="003E0FEC"/>
    <w:rsid w:val="003E165F"/>
    <w:rsid w:val="003E239E"/>
    <w:rsid w:val="003E4AEA"/>
    <w:rsid w:val="003E4CD3"/>
    <w:rsid w:val="003E55C9"/>
    <w:rsid w:val="003E5E9C"/>
    <w:rsid w:val="003F17B9"/>
    <w:rsid w:val="003F4B83"/>
    <w:rsid w:val="003F4D4F"/>
    <w:rsid w:val="003F61E0"/>
    <w:rsid w:val="003F6262"/>
    <w:rsid w:val="003F7164"/>
    <w:rsid w:val="00400095"/>
    <w:rsid w:val="0040240E"/>
    <w:rsid w:val="00403B6E"/>
    <w:rsid w:val="004066BB"/>
    <w:rsid w:val="0040772B"/>
    <w:rsid w:val="004120A9"/>
    <w:rsid w:val="004132CE"/>
    <w:rsid w:val="00413712"/>
    <w:rsid w:val="00414B64"/>
    <w:rsid w:val="004154A1"/>
    <w:rsid w:val="00416238"/>
    <w:rsid w:val="004166D4"/>
    <w:rsid w:val="00416901"/>
    <w:rsid w:val="00417BD2"/>
    <w:rsid w:val="00417E4E"/>
    <w:rsid w:val="00420900"/>
    <w:rsid w:val="00420DE5"/>
    <w:rsid w:val="00421446"/>
    <w:rsid w:val="0042165C"/>
    <w:rsid w:val="004232CA"/>
    <w:rsid w:val="0042430E"/>
    <w:rsid w:val="00426423"/>
    <w:rsid w:val="00427668"/>
    <w:rsid w:val="00430D56"/>
    <w:rsid w:val="00431E1C"/>
    <w:rsid w:val="00432B5C"/>
    <w:rsid w:val="004337F5"/>
    <w:rsid w:val="00433ED6"/>
    <w:rsid w:val="004347F7"/>
    <w:rsid w:val="00437760"/>
    <w:rsid w:val="00440036"/>
    <w:rsid w:val="00440B45"/>
    <w:rsid w:val="004430B9"/>
    <w:rsid w:val="0044370C"/>
    <w:rsid w:val="00444FBE"/>
    <w:rsid w:val="004454FB"/>
    <w:rsid w:val="004477C8"/>
    <w:rsid w:val="004500D7"/>
    <w:rsid w:val="00450719"/>
    <w:rsid w:val="0045099E"/>
    <w:rsid w:val="00451624"/>
    <w:rsid w:val="004520D9"/>
    <w:rsid w:val="00453299"/>
    <w:rsid w:val="00455011"/>
    <w:rsid w:val="00455972"/>
    <w:rsid w:val="0045602D"/>
    <w:rsid w:val="0045624E"/>
    <w:rsid w:val="00460D4B"/>
    <w:rsid w:val="00461F89"/>
    <w:rsid w:val="0046286B"/>
    <w:rsid w:val="00463D41"/>
    <w:rsid w:val="00463F0E"/>
    <w:rsid w:val="00465C77"/>
    <w:rsid w:val="00466E3A"/>
    <w:rsid w:val="00470813"/>
    <w:rsid w:val="0047179B"/>
    <w:rsid w:val="0047502B"/>
    <w:rsid w:val="00475267"/>
    <w:rsid w:val="00475F26"/>
    <w:rsid w:val="0047614F"/>
    <w:rsid w:val="00476CD1"/>
    <w:rsid w:val="004773DE"/>
    <w:rsid w:val="00477FD0"/>
    <w:rsid w:val="0048066E"/>
    <w:rsid w:val="00480DF5"/>
    <w:rsid w:val="00481893"/>
    <w:rsid w:val="00481DEA"/>
    <w:rsid w:val="004827B3"/>
    <w:rsid w:val="004853B3"/>
    <w:rsid w:val="00485C88"/>
    <w:rsid w:val="004862CC"/>
    <w:rsid w:val="00487FDD"/>
    <w:rsid w:val="00490F5C"/>
    <w:rsid w:val="00495039"/>
    <w:rsid w:val="0049599D"/>
    <w:rsid w:val="004A0729"/>
    <w:rsid w:val="004A285B"/>
    <w:rsid w:val="004A2D88"/>
    <w:rsid w:val="004A3201"/>
    <w:rsid w:val="004A389A"/>
    <w:rsid w:val="004A4F36"/>
    <w:rsid w:val="004B10EF"/>
    <w:rsid w:val="004B1671"/>
    <w:rsid w:val="004B1E3C"/>
    <w:rsid w:val="004B2C9A"/>
    <w:rsid w:val="004B39BF"/>
    <w:rsid w:val="004B3CE9"/>
    <w:rsid w:val="004B690D"/>
    <w:rsid w:val="004B6A35"/>
    <w:rsid w:val="004B6D3A"/>
    <w:rsid w:val="004C1DA7"/>
    <w:rsid w:val="004C207A"/>
    <w:rsid w:val="004C3BA5"/>
    <w:rsid w:val="004C436A"/>
    <w:rsid w:val="004C458B"/>
    <w:rsid w:val="004C5356"/>
    <w:rsid w:val="004C621C"/>
    <w:rsid w:val="004C640D"/>
    <w:rsid w:val="004C65ED"/>
    <w:rsid w:val="004D1666"/>
    <w:rsid w:val="004D217D"/>
    <w:rsid w:val="004D3AF7"/>
    <w:rsid w:val="004D3B16"/>
    <w:rsid w:val="004D5163"/>
    <w:rsid w:val="004D5C9C"/>
    <w:rsid w:val="004D6492"/>
    <w:rsid w:val="004E06B8"/>
    <w:rsid w:val="004E0904"/>
    <w:rsid w:val="004E1A86"/>
    <w:rsid w:val="004E2174"/>
    <w:rsid w:val="004E69EE"/>
    <w:rsid w:val="004E7737"/>
    <w:rsid w:val="004F03D1"/>
    <w:rsid w:val="004F065E"/>
    <w:rsid w:val="004F27FE"/>
    <w:rsid w:val="004F412C"/>
    <w:rsid w:val="004F5508"/>
    <w:rsid w:val="004F6522"/>
    <w:rsid w:val="004F7F3E"/>
    <w:rsid w:val="005004F8"/>
    <w:rsid w:val="005028B4"/>
    <w:rsid w:val="005030CD"/>
    <w:rsid w:val="00505BC9"/>
    <w:rsid w:val="00506EBA"/>
    <w:rsid w:val="00510184"/>
    <w:rsid w:val="00511A74"/>
    <w:rsid w:val="0051610A"/>
    <w:rsid w:val="00516980"/>
    <w:rsid w:val="005201AB"/>
    <w:rsid w:val="005210E3"/>
    <w:rsid w:val="00523591"/>
    <w:rsid w:val="00525680"/>
    <w:rsid w:val="00532CE5"/>
    <w:rsid w:val="00533084"/>
    <w:rsid w:val="00534156"/>
    <w:rsid w:val="00534903"/>
    <w:rsid w:val="00535F31"/>
    <w:rsid w:val="00536EB9"/>
    <w:rsid w:val="00537EDB"/>
    <w:rsid w:val="00541AFD"/>
    <w:rsid w:val="00542A53"/>
    <w:rsid w:val="0054337A"/>
    <w:rsid w:val="00543AD5"/>
    <w:rsid w:val="00543D19"/>
    <w:rsid w:val="00543E08"/>
    <w:rsid w:val="0054486A"/>
    <w:rsid w:val="0054489A"/>
    <w:rsid w:val="00546332"/>
    <w:rsid w:val="00546A3E"/>
    <w:rsid w:val="005474C6"/>
    <w:rsid w:val="00547B32"/>
    <w:rsid w:val="00553F04"/>
    <w:rsid w:val="00554C32"/>
    <w:rsid w:val="00555452"/>
    <w:rsid w:val="00557623"/>
    <w:rsid w:val="00557934"/>
    <w:rsid w:val="005607A4"/>
    <w:rsid w:val="00561CF0"/>
    <w:rsid w:val="0056628D"/>
    <w:rsid w:val="00567335"/>
    <w:rsid w:val="00567488"/>
    <w:rsid w:val="005674C7"/>
    <w:rsid w:val="005676C3"/>
    <w:rsid w:val="00567D09"/>
    <w:rsid w:val="00574EBB"/>
    <w:rsid w:val="00575BEC"/>
    <w:rsid w:val="00576F60"/>
    <w:rsid w:val="0058106A"/>
    <w:rsid w:val="005817D7"/>
    <w:rsid w:val="005817E9"/>
    <w:rsid w:val="00581FE1"/>
    <w:rsid w:val="005825FE"/>
    <w:rsid w:val="005827A9"/>
    <w:rsid w:val="0058288B"/>
    <w:rsid w:val="00582CA5"/>
    <w:rsid w:val="00583C7E"/>
    <w:rsid w:val="005864CF"/>
    <w:rsid w:val="00587449"/>
    <w:rsid w:val="00590DCD"/>
    <w:rsid w:val="00591552"/>
    <w:rsid w:val="00592524"/>
    <w:rsid w:val="00593317"/>
    <w:rsid w:val="005937F2"/>
    <w:rsid w:val="00595F19"/>
    <w:rsid w:val="005960AA"/>
    <w:rsid w:val="005A1E7E"/>
    <w:rsid w:val="005A3CB5"/>
    <w:rsid w:val="005A3D01"/>
    <w:rsid w:val="005A3D52"/>
    <w:rsid w:val="005A4A35"/>
    <w:rsid w:val="005A5325"/>
    <w:rsid w:val="005A6BCC"/>
    <w:rsid w:val="005A72E3"/>
    <w:rsid w:val="005A7C62"/>
    <w:rsid w:val="005B3E84"/>
    <w:rsid w:val="005B4550"/>
    <w:rsid w:val="005B4C88"/>
    <w:rsid w:val="005B6BC2"/>
    <w:rsid w:val="005C00DD"/>
    <w:rsid w:val="005C0289"/>
    <w:rsid w:val="005C0AD8"/>
    <w:rsid w:val="005C112F"/>
    <w:rsid w:val="005C2FA1"/>
    <w:rsid w:val="005C3250"/>
    <w:rsid w:val="005C52F4"/>
    <w:rsid w:val="005C594F"/>
    <w:rsid w:val="005C7BA5"/>
    <w:rsid w:val="005D05D7"/>
    <w:rsid w:val="005D115F"/>
    <w:rsid w:val="005D341B"/>
    <w:rsid w:val="005D4152"/>
    <w:rsid w:val="005D4E58"/>
    <w:rsid w:val="005D5AAF"/>
    <w:rsid w:val="005D5F56"/>
    <w:rsid w:val="005D6FA9"/>
    <w:rsid w:val="005D768A"/>
    <w:rsid w:val="005D793F"/>
    <w:rsid w:val="005D7DA3"/>
    <w:rsid w:val="005D7DE4"/>
    <w:rsid w:val="005E10B7"/>
    <w:rsid w:val="005E27B0"/>
    <w:rsid w:val="005E3214"/>
    <w:rsid w:val="005E3BE2"/>
    <w:rsid w:val="005E4421"/>
    <w:rsid w:val="005F1245"/>
    <w:rsid w:val="005F3F2A"/>
    <w:rsid w:val="005F4DEA"/>
    <w:rsid w:val="005F6B04"/>
    <w:rsid w:val="005F76EA"/>
    <w:rsid w:val="006007AE"/>
    <w:rsid w:val="006009E9"/>
    <w:rsid w:val="00600A6A"/>
    <w:rsid w:val="00602038"/>
    <w:rsid w:val="006034A6"/>
    <w:rsid w:val="006041E7"/>
    <w:rsid w:val="006048A4"/>
    <w:rsid w:val="006048AD"/>
    <w:rsid w:val="00604ADF"/>
    <w:rsid w:val="006059D6"/>
    <w:rsid w:val="00606263"/>
    <w:rsid w:val="006077F7"/>
    <w:rsid w:val="00612574"/>
    <w:rsid w:val="00613AA3"/>
    <w:rsid w:val="00614356"/>
    <w:rsid w:val="006157E2"/>
    <w:rsid w:val="006162E8"/>
    <w:rsid w:val="0061764A"/>
    <w:rsid w:val="006200BB"/>
    <w:rsid w:val="00620843"/>
    <w:rsid w:val="006225B9"/>
    <w:rsid w:val="00624331"/>
    <w:rsid w:val="00624FAF"/>
    <w:rsid w:val="006275F0"/>
    <w:rsid w:val="0063056C"/>
    <w:rsid w:val="00630ED2"/>
    <w:rsid w:val="00631C27"/>
    <w:rsid w:val="00635359"/>
    <w:rsid w:val="006415C7"/>
    <w:rsid w:val="0064192E"/>
    <w:rsid w:val="006456B9"/>
    <w:rsid w:val="00647C63"/>
    <w:rsid w:val="0065029D"/>
    <w:rsid w:val="00650E63"/>
    <w:rsid w:val="00651D3C"/>
    <w:rsid w:val="006526F8"/>
    <w:rsid w:val="0065670E"/>
    <w:rsid w:val="00661ADF"/>
    <w:rsid w:val="0066268B"/>
    <w:rsid w:val="00663C1D"/>
    <w:rsid w:val="00664938"/>
    <w:rsid w:val="00670052"/>
    <w:rsid w:val="0067106B"/>
    <w:rsid w:val="00671292"/>
    <w:rsid w:val="00673624"/>
    <w:rsid w:val="00676339"/>
    <w:rsid w:val="006769FB"/>
    <w:rsid w:val="00677B57"/>
    <w:rsid w:val="00680080"/>
    <w:rsid w:val="00680C5E"/>
    <w:rsid w:val="0068115D"/>
    <w:rsid w:val="006833AF"/>
    <w:rsid w:val="00684418"/>
    <w:rsid w:val="00684922"/>
    <w:rsid w:val="00685B73"/>
    <w:rsid w:val="00686267"/>
    <w:rsid w:val="0068672B"/>
    <w:rsid w:val="00686CBE"/>
    <w:rsid w:val="00686E81"/>
    <w:rsid w:val="006872D4"/>
    <w:rsid w:val="00691F6A"/>
    <w:rsid w:val="0069297C"/>
    <w:rsid w:val="00693D93"/>
    <w:rsid w:val="00694326"/>
    <w:rsid w:val="00697266"/>
    <w:rsid w:val="0069727A"/>
    <w:rsid w:val="006A11CC"/>
    <w:rsid w:val="006A1A5F"/>
    <w:rsid w:val="006A4515"/>
    <w:rsid w:val="006A60B1"/>
    <w:rsid w:val="006A6ABE"/>
    <w:rsid w:val="006A75A8"/>
    <w:rsid w:val="006B011C"/>
    <w:rsid w:val="006B04E9"/>
    <w:rsid w:val="006B07BF"/>
    <w:rsid w:val="006B1698"/>
    <w:rsid w:val="006B3F4B"/>
    <w:rsid w:val="006B5451"/>
    <w:rsid w:val="006B62D5"/>
    <w:rsid w:val="006B772C"/>
    <w:rsid w:val="006B7B36"/>
    <w:rsid w:val="006C32B9"/>
    <w:rsid w:val="006C3F29"/>
    <w:rsid w:val="006C78E3"/>
    <w:rsid w:val="006D1DA9"/>
    <w:rsid w:val="006D210C"/>
    <w:rsid w:val="006D35E4"/>
    <w:rsid w:val="006D4CC2"/>
    <w:rsid w:val="006D5DF6"/>
    <w:rsid w:val="006E18FD"/>
    <w:rsid w:val="006E39AD"/>
    <w:rsid w:val="006E4A12"/>
    <w:rsid w:val="006E7777"/>
    <w:rsid w:val="006F0211"/>
    <w:rsid w:val="006F06FA"/>
    <w:rsid w:val="006F114B"/>
    <w:rsid w:val="006F5217"/>
    <w:rsid w:val="006F5D58"/>
    <w:rsid w:val="006F6DC9"/>
    <w:rsid w:val="00700D12"/>
    <w:rsid w:val="007011F9"/>
    <w:rsid w:val="00703B83"/>
    <w:rsid w:val="0070449C"/>
    <w:rsid w:val="0070675D"/>
    <w:rsid w:val="00710DCA"/>
    <w:rsid w:val="007125B8"/>
    <w:rsid w:val="00712995"/>
    <w:rsid w:val="00714F33"/>
    <w:rsid w:val="007157EE"/>
    <w:rsid w:val="00716518"/>
    <w:rsid w:val="0072044A"/>
    <w:rsid w:val="007225B0"/>
    <w:rsid w:val="007264C7"/>
    <w:rsid w:val="007323E0"/>
    <w:rsid w:val="00733381"/>
    <w:rsid w:val="007337AE"/>
    <w:rsid w:val="0073438D"/>
    <w:rsid w:val="007358D5"/>
    <w:rsid w:val="0073744E"/>
    <w:rsid w:val="007377C9"/>
    <w:rsid w:val="00745A0C"/>
    <w:rsid w:val="007464CF"/>
    <w:rsid w:val="00751B59"/>
    <w:rsid w:val="00752EE1"/>
    <w:rsid w:val="00755B9F"/>
    <w:rsid w:val="00756D07"/>
    <w:rsid w:val="00756FAA"/>
    <w:rsid w:val="0076048A"/>
    <w:rsid w:val="00761155"/>
    <w:rsid w:val="007622E4"/>
    <w:rsid w:val="00762574"/>
    <w:rsid w:val="007635E0"/>
    <w:rsid w:val="0076412C"/>
    <w:rsid w:val="00766A52"/>
    <w:rsid w:val="007671B6"/>
    <w:rsid w:val="00767D23"/>
    <w:rsid w:val="00770A30"/>
    <w:rsid w:val="007733A6"/>
    <w:rsid w:val="00774054"/>
    <w:rsid w:val="00774493"/>
    <w:rsid w:val="00774697"/>
    <w:rsid w:val="00774B6C"/>
    <w:rsid w:val="00775338"/>
    <w:rsid w:val="00775BA4"/>
    <w:rsid w:val="0078115D"/>
    <w:rsid w:val="0078201B"/>
    <w:rsid w:val="00782D19"/>
    <w:rsid w:val="00783780"/>
    <w:rsid w:val="00783959"/>
    <w:rsid w:val="00783DAF"/>
    <w:rsid w:val="00786CE6"/>
    <w:rsid w:val="00790A48"/>
    <w:rsid w:val="00790D51"/>
    <w:rsid w:val="00792E19"/>
    <w:rsid w:val="007930D5"/>
    <w:rsid w:val="00793168"/>
    <w:rsid w:val="007937C5"/>
    <w:rsid w:val="00793F9C"/>
    <w:rsid w:val="0079596D"/>
    <w:rsid w:val="0079609B"/>
    <w:rsid w:val="00796CD5"/>
    <w:rsid w:val="007A1E79"/>
    <w:rsid w:val="007A232C"/>
    <w:rsid w:val="007A294F"/>
    <w:rsid w:val="007A2EBF"/>
    <w:rsid w:val="007A4CE7"/>
    <w:rsid w:val="007B0E11"/>
    <w:rsid w:val="007B12E5"/>
    <w:rsid w:val="007B4223"/>
    <w:rsid w:val="007B44E9"/>
    <w:rsid w:val="007B501A"/>
    <w:rsid w:val="007B5ED2"/>
    <w:rsid w:val="007C0421"/>
    <w:rsid w:val="007C22D4"/>
    <w:rsid w:val="007C2BBD"/>
    <w:rsid w:val="007C395D"/>
    <w:rsid w:val="007C3C9F"/>
    <w:rsid w:val="007C4D4B"/>
    <w:rsid w:val="007C7623"/>
    <w:rsid w:val="007C7D54"/>
    <w:rsid w:val="007D04FA"/>
    <w:rsid w:val="007D0983"/>
    <w:rsid w:val="007D0DC4"/>
    <w:rsid w:val="007E01C3"/>
    <w:rsid w:val="007E04BB"/>
    <w:rsid w:val="007E0BA4"/>
    <w:rsid w:val="007E15AD"/>
    <w:rsid w:val="007E2BF1"/>
    <w:rsid w:val="007E3626"/>
    <w:rsid w:val="007E376B"/>
    <w:rsid w:val="007E50B6"/>
    <w:rsid w:val="007E6671"/>
    <w:rsid w:val="007F0F54"/>
    <w:rsid w:val="007F1AA5"/>
    <w:rsid w:val="007F2747"/>
    <w:rsid w:val="007F5F71"/>
    <w:rsid w:val="00801094"/>
    <w:rsid w:val="00801C03"/>
    <w:rsid w:val="00803824"/>
    <w:rsid w:val="008040E8"/>
    <w:rsid w:val="008049CD"/>
    <w:rsid w:val="0080720D"/>
    <w:rsid w:val="0081091D"/>
    <w:rsid w:val="008123CF"/>
    <w:rsid w:val="00812A99"/>
    <w:rsid w:val="008146BF"/>
    <w:rsid w:val="0081482E"/>
    <w:rsid w:val="00814F76"/>
    <w:rsid w:val="00815B89"/>
    <w:rsid w:val="008173A8"/>
    <w:rsid w:val="00817F7F"/>
    <w:rsid w:val="008204B8"/>
    <w:rsid w:val="00820D6B"/>
    <w:rsid w:val="00822BAB"/>
    <w:rsid w:val="0082522C"/>
    <w:rsid w:val="00825D99"/>
    <w:rsid w:val="00827075"/>
    <w:rsid w:val="00827581"/>
    <w:rsid w:val="00830DA2"/>
    <w:rsid w:val="00831862"/>
    <w:rsid w:val="008325ED"/>
    <w:rsid w:val="008351E0"/>
    <w:rsid w:val="00841FCF"/>
    <w:rsid w:val="008437C9"/>
    <w:rsid w:val="00844068"/>
    <w:rsid w:val="008452AF"/>
    <w:rsid w:val="008456F9"/>
    <w:rsid w:val="00846013"/>
    <w:rsid w:val="00846588"/>
    <w:rsid w:val="00847FB0"/>
    <w:rsid w:val="008502EB"/>
    <w:rsid w:val="008520DD"/>
    <w:rsid w:val="00852A9E"/>
    <w:rsid w:val="00852DAE"/>
    <w:rsid w:val="00853706"/>
    <w:rsid w:val="00854C57"/>
    <w:rsid w:val="00855263"/>
    <w:rsid w:val="0085538C"/>
    <w:rsid w:val="00855A21"/>
    <w:rsid w:val="00860002"/>
    <w:rsid w:val="00860458"/>
    <w:rsid w:val="00860C38"/>
    <w:rsid w:val="00861AC0"/>
    <w:rsid w:val="00861F69"/>
    <w:rsid w:val="00863154"/>
    <w:rsid w:val="00864A36"/>
    <w:rsid w:val="00865420"/>
    <w:rsid w:val="00866841"/>
    <w:rsid w:val="00866B6A"/>
    <w:rsid w:val="008670F9"/>
    <w:rsid w:val="008673D3"/>
    <w:rsid w:val="008676ED"/>
    <w:rsid w:val="00871B25"/>
    <w:rsid w:val="00872755"/>
    <w:rsid w:val="0087506A"/>
    <w:rsid w:val="00877E0C"/>
    <w:rsid w:val="00880B23"/>
    <w:rsid w:val="00881930"/>
    <w:rsid w:val="00882E09"/>
    <w:rsid w:val="008838DE"/>
    <w:rsid w:val="00885056"/>
    <w:rsid w:val="008852FC"/>
    <w:rsid w:val="00886900"/>
    <w:rsid w:val="00886F78"/>
    <w:rsid w:val="00890008"/>
    <w:rsid w:val="00890F05"/>
    <w:rsid w:val="008911BF"/>
    <w:rsid w:val="00892FF0"/>
    <w:rsid w:val="008931E8"/>
    <w:rsid w:val="008936A8"/>
    <w:rsid w:val="00894136"/>
    <w:rsid w:val="0089469F"/>
    <w:rsid w:val="00895140"/>
    <w:rsid w:val="00895F82"/>
    <w:rsid w:val="008975F9"/>
    <w:rsid w:val="00897732"/>
    <w:rsid w:val="008A3134"/>
    <w:rsid w:val="008A3ADF"/>
    <w:rsid w:val="008A3FD2"/>
    <w:rsid w:val="008A6032"/>
    <w:rsid w:val="008A6255"/>
    <w:rsid w:val="008A68AC"/>
    <w:rsid w:val="008B0179"/>
    <w:rsid w:val="008B108F"/>
    <w:rsid w:val="008B52D6"/>
    <w:rsid w:val="008C01D9"/>
    <w:rsid w:val="008C07DA"/>
    <w:rsid w:val="008C1112"/>
    <w:rsid w:val="008C1C85"/>
    <w:rsid w:val="008C2875"/>
    <w:rsid w:val="008C3832"/>
    <w:rsid w:val="008D0CC1"/>
    <w:rsid w:val="008D190D"/>
    <w:rsid w:val="008D2AA4"/>
    <w:rsid w:val="008D56FD"/>
    <w:rsid w:val="008D5D0A"/>
    <w:rsid w:val="008D7669"/>
    <w:rsid w:val="008E0AFF"/>
    <w:rsid w:val="008E1686"/>
    <w:rsid w:val="008E290F"/>
    <w:rsid w:val="008E307D"/>
    <w:rsid w:val="008E34D1"/>
    <w:rsid w:val="008E500E"/>
    <w:rsid w:val="008E727F"/>
    <w:rsid w:val="008F1029"/>
    <w:rsid w:val="008F16AB"/>
    <w:rsid w:val="008F1936"/>
    <w:rsid w:val="008F2118"/>
    <w:rsid w:val="008F79DC"/>
    <w:rsid w:val="009006AE"/>
    <w:rsid w:val="009054AF"/>
    <w:rsid w:val="009115D6"/>
    <w:rsid w:val="00912076"/>
    <w:rsid w:val="00912667"/>
    <w:rsid w:val="00913160"/>
    <w:rsid w:val="009138C0"/>
    <w:rsid w:val="009164A0"/>
    <w:rsid w:val="00916CA9"/>
    <w:rsid w:val="0091723F"/>
    <w:rsid w:val="00920628"/>
    <w:rsid w:val="00922297"/>
    <w:rsid w:val="00922C77"/>
    <w:rsid w:val="00923D04"/>
    <w:rsid w:val="0092491B"/>
    <w:rsid w:val="00925F77"/>
    <w:rsid w:val="009260D8"/>
    <w:rsid w:val="00930BC9"/>
    <w:rsid w:val="0093263D"/>
    <w:rsid w:val="00932673"/>
    <w:rsid w:val="009337BB"/>
    <w:rsid w:val="00934AB2"/>
    <w:rsid w:val="0093710A"/>
    <w:rsid w:val="00937EF5"/>
    <w:rsid w:val="009401C5"/>
    <w:rsid w:val="00940A52"/>
    <w:rsid w:val="00942420"/>
    <w:rsid w:val="00942482"/>
    <w:rsid w:val="00944FA3"/>
    <w:rsid w:val="009451B5"/>
    <w:rsid w:val="009466A8"/>
    <w:rsid w:val="009466BE"/>
    <w:rsid w:val="009475E7"/>
    <w:rsid w:val="0095009A"/>
    <w:rsid w:val="0095400E"/>
    <w:rsid w:val="00955747"/>
    <w:rsid w:val="009565C6"/>
    <w:rsid w:val="00960797"/>
    <w:rsid w:val="009611B0"/>
    <w:rsid w:val="009618CE"/>
    <w:rsid w:val="00963B6D"/>
    <w:rsid w:val="00965309"/>
    <w:rsid w:val="00966A3C"/>
    <w:rsid w:val="00966A44"/>
    <w:rsid w:val="00971744"/>
    <w:rsid w:val="00974152"/>
    <w:rsid w:val="00974CD4"/>
    <w:rsid w:val="00975264"/>
    <w:rsid w:val="009754B4"/>
    <w:rsid w:val="0097757D"/>
    <w:rsid w:val="0098027B"/>
    <w:rsid w:val="009833E8"/>
    <w:rsid w:val="0098481F"/>
    <w:rsid w:val="00985FA2"/>
    <w:rsid w:val="00990539"/>
    <w:rsid w:val="009907EF"/>
    <w:rsid w:val="00992E77"/>
    <w:rsid w:val="009944B1"/>
    <w:rsid w:val="00994B2F"/>
    <w:rsid w:val="00995082"/>
    <w:rsid w:val="00995981"/>
    <w:rsid w:val="0099690B"/>
    <w:rsid w:val="009A0E39"/>
    <w:rsid w:val="009A21E3"/>
    <w:rsid w:val="009A35EC"/>
    <w:rsid w:val="009A488F"/>
    <w:rsid w:val="009A49A7"/>
    <w:rsid w:val="009A565B"/>
    <w:rsid w:val="009A6186"/>
    <w:rsid w:val="009B0F18"/>
    <w:rsid w:val="009B0F6F"/>
    <w:rsid w:val="009B1228"/>
    <w:rsid w:val="009B1308"/>
    <w:rsid w:val="009B169B"/>
    <w:rsid w:val="009B28C1"/>
    <w:rsid w:val="009B37BC"/>
    <w:rsid w:val="009B51E5"/>
    <w:rsid w:val="009B603C"/>
    <w:rsid w:val="009B6C47"/>
    <w:rsid w:val="009B6DDF"/>
    <w:rsid w:val="009C12BB"/>
    <w:rsid w:val="009C201A"/>
    <w:rsid w:val="009C54BA"/>
    <w:rsid w:val="009C554B"/>
    <w:rsid w:val="009C5B17"/>
    <w:rsid w:val="009C5B79"/>
    <w:rsid w:val="009C6C5B"/>
    <w:rsid w:val="009C7D8D"/>
    <w:rsid w:val="009D272C"/>
    <w:rsid w:val="009D2AD8"/>
    <w:rsid w:val="009D519F"/>
    <w:rsid w:val="009E18B1"/>
    <w:rsid w:val="009E397B"/>
    <w:rsid w:val="009E47D2"/>
    <w:rsid w:val="009F31C2"/>
    <w:rsid w:val="009F35F9"/>
    <w:rsid w:val="009F3829"/>
    <w:rsid w:val="009F39F0"/>
    <w:rsid w:val="009F47EA"/>
    <w:rsid w:val="009F4FBD"/>
    <w:rsid w:val="009F7EDE"/>
    <w:rsid w:val="00A04D40"/>
    <w:rsid w:val="00A050D7"/>
    <w:rsid w:val="00A0551E"/>
    <w:rsid w:val="00A07BA0"/>
    <w:rsid w:val="00A07DF7"/>
    <w:rsid w:val="00A1027D"/>
    <w:rsid w:val="00A10496"/>
    <w:rsid w:val="00A13444"/>
    <w:rsid w:val="00A13E60"/>
    <w:rsid w:val="00A1410C"/>
    <w:rsid w:val="00A15037"/>
    <w:rsid w:val="00A15530"/>
    <w:rsid w:val="00A1554A"/>
    <w:rsid w:val="00A15E3D"/>
    <w:rsid w:val="00A15EEA"/>
    <w:rsid w:val="00A17D88"/>
    <w:rsid w:val="00A2016B"/>
    <w:rsid w:val="00A209CD"/>
    <w:rsid w:val="00A20C93"/>
    <w:rsid w:val="00A220EF"/>
    <w:rsid w:val="00A22A2D"/>
    <w:rsid w:val="00A25863"/>
    <w:rsid w:val="00A2719B"/>
    <w:rsid w:val="00A30030"/>
    <w:rsid w:val="00A3043E"/>
    <w:rsid w:val="00A30C55"/>
    <w:rsid w:val="00A31B02"/>
    <w:rsid w:val="00A322F8"/>
    <w:rsid w:val="00A343D9"/>
    <w:rsid w:val="00A348A9"/>
    <w:rsid w:val="00A3612D"/>
    <w:rsid w:val="00A412F8"/>
    <w:rsid w:val="00A425B1"/>
    <w:rsid w:val="00A42FBC"/>
    <w:rsid w:val="00A438E4"/>
    <w:rsid w:val="00A45064"/>
    <w:rsid w:val="00A459C3"/>
    <w:rsid w:val="00A47AB0"/>
    <w:rsid w:val="00A523CB"/>
    <w:rsid w:val="00A52868"/>
    <w:rsid w:val="00A52D67"/>
    <w:rsid w:val="00A535F1"/>
    <w:rsid w:val="00A55462"/>
    <w:rsid w:val="00A57546"/>
    <w:rsid w:val="00A62423"/>
    <w:rsid w:val="00A65425"/>
    <w:rsid w:val="00A70253"/>
    <w:rsid w:val="00A72AAC"/>
    <w:rsid w:val="00A73536"/>
    <w:rsid w:val="00A73C9B"/>
    <w:rsid w:val="00A765BD"/>
    <w:rsid w:val="00A813FA"/>
    <w:rsid w:val="00A81DEF"/>
    <w:rsid w:val="00A83865"/>
    <w:rsid w:val="00A83E95"/>
    <w:rsid w:val="00A843A0"/>
    <w:rsid w:val="00A85614"/>
    <w:rsid w:val="00A90F2F"/>
    <w:rsid w:val="00A960F8"/>
    <w:rsid w:val="00A974C0"/>
    <w:rsid w:val="00AA0513"/>
    <w:rsid w:val="00AA170C"/>
    <w:rsid w:val="00AA1AEE"/>
    <w:rsid w:val="00AA1B09"/>
    <w:rsid w:val="00AA2685"/>
    <w:rsid w:val="00AA3491"/>
    <w:rsid w:val="00AA68F7"/>
    <w:rsid w:val="00AA6CD0"/>
    <w:rsid w:val="00AA6CE3"/>
    <w:rsid w:val="00AB10FB"/>
    <w:rsid w:val="00AB16CA"/>
    <w:rsid w:val="00AB3203"/>
    <w:rsid w:val="00AB3346"/>
    <w:rsid w:val="00AB4363"/>
    <w:rsid w:val="00AB537C"/>
    <w:rsid w:val="00AB67D2"/>
    <w:rsid w:val="00AB6940"/>
    <w:rsid w:val="00AB7A96"/>
    <w:rsid w:val="00AC05BF"/>
    <w:rsid w:val="00AC1074"/>
    <w:rsid w:val="00AC14C5"/>
    <w:rsid w:val="00AC1EA1"/>
    <w:rsid w:val="00AC20D9"/>
    <w:rsid w:val="00AC2809"/>
    <w:rsid w:val="00AC6262"/>
    <w:rsid w:val="00AD0260"/>
    <w:rsid w:val="00AD0305"/>
    <w:rsid w:val="00AD07A9"/>
    <w:rsid w:val="00AD1390"/>
    <w:rsid w:val="00AD2F79"/>
    <w:rsid w:val="00AD36D1"/>
    <w:rsid w:val="00AD431D"/>
    <w:rsid w:val="00AD520B"/>
    <w:rsid w:val="00AD684E"/>
    <w:rsid w:val="00AD6863"/>
    <w:rsid w:val="00AD68F6"/>
    <w:rsid w:val="00AD7EBE"/>
    <w:rsid w:val="00AE12A2"/>
    <w:rsid w:val="00AE1606"/>
    <w:rsid w:val="00AE298E"/>
    <w:rsid w:val="00AE327D"/>
    <w:rsid w:val="00AE3D11"/>
    <w:rsid w:val="00AE5211"/>
    <w:rsid w:val="00AE6D69"/>
    <w:rsid w:val="00AF105C"/>
    <w:rsid w:val="00AF365C"/>
    <w:rsid w:val="00AF4343"/>
    <w:rsid w:val="00AF6CFF"/>
    <w:rsid w:val="00B00452"/>
    <w:rsid w:val="00B011FB"/>
    <w:rsid w:val="00B01CBC"/>
    <w:rsid w:val="00B055DD"/>
    <w:rsid w:val="00B0566F"/>
    <w:rsid w:val="00B05DE5"/>
    <w:rsid w:val="00B06F35"/>
    <w:rsid w:val="00B06FF9"/>
    <w:rsid w:val="00B07ED1"/>
    <w:rsid w:val="00B11029"/>
    <w:rsid w:val="00B11267"/>
    <w:rsid w:val="00B12567"/>
    <w:rsid w:val="00B129DF"/>
    <w:rsid w:val="00B141C5"/>
    <w:rsid w:val="00B15106"/>
    <w:rsid w:val="00B15835"/>
    <w:rsid w:val="00B172BC"/>
    <w:rsid w:val="00B200C0"/>
    <w:rsid w:val="00B21361"/>
    <w:rsid w:val="00B237A4"/>
    <w:rsid w:val="00B23A27"/>
    <w:rsid w:val="00B23CB3"/>
    <w:rsid w:val="00B268B1"/>
    <w:rsid w:val="00B30551"/>
    <w:rsid w:val="00B30BBE"/>
    <w:rsid w:val="00B3289C"/>
    <w:rsid w:val="00B33206"/>
    <w:rsid w:val="00B33652"/>
    <w:rsid w:val="00B348F5"/>
    <w:rsid w:val="00B35F44"/>
    <w:rsid w:val="00B3620B"/>
    <w:rsid w:val="00B3636C"/>
    <w:rsid w:val="00B36381"/>
    <w:rsid w:val="00B37BAC"/>
    <w:rsid w:val="00B41CA0"/>
    <w:rsid w:val="00B42482"/>
    <w:rsid w:val="00B427CC"/>
    <w:rsid w:val="00B43AB5"/>
    <w:rsid w:val="00B43E45"/>
    <w:rsid w:val="00B45BD3"/>
    <w:rsid w:val="00B46AD4"/>
    <w:rsid w:val="00B474D6"/>
    <w:rsid w:val="00B47A12"/>
    <w:rsid w:val="00B47AE7"/>
    <w:rsid w:val="00B47B49"/>
    <w:rsid w:val="00B47CA8"/>
    <w:rsid w:val="00B47DE7"/>
    <w:rsid w:val="00B50AF0"/>
    <w:rsid w:val="00B50E84"/>
    <w:rsid w:val="00B51E90"/>
    <w:rsid w:val="00B543AC"/>
    <w:rsid w:val="00B549CD"/>
    <w:rsid w:val="00B54F99"/>
    <w:rsid w:val="00B570E1"/>
    <w:rsid w:val="00B5775A"/>
    <w:rsid w:val="00B60958"/>
    <w:rsid w:val="00B60AAA"/>
    <w:rsid w:val="00B61AF2"/>
    <w:rsid w:val="00B61F09"/>
    <w:rsid w:val="00B61F4B"/>
    <w:rsid w:val="00B6697C"/>
    <w:rsid w:val="00B66D7E"/>
    <w:rsid w:val="00B70857"/>
    <w:rsid w:val="00B717F9"/>
    <w:rsid w:val="00B73671"/>
    <w:rsid w:val="00B74238"/>
    <w:rsid w:val="00B751DA"/>
    <w:rsid w:val="00B77440"/>
    <w:rsid w:val="00B804C1"/>
    <w:rsid w:val="00B80F05"/>
    <w:rsid w:val="00B816A4"/>
    <w:rsid w:val="00B84AB0"/>
    <w:rsid w:val="00B87866"/>
    <w:rsid w:val="00B903E4"/>
    <w:rsid w:val="00B912EA"/>
    <w:rsid w:val="00B9133A"/>
    <w:rsid w:val="00B924D2"/>
    <w:rsid w:val="00B9339F"/>
    <w:rsid w:val="00B93738"/>
    <w:rsid w:val="00B93B80"/>
    <w:rsid w:val="00B93F07"/>
    <w:rsid w:val="00B94B83"/>
    <w:rsid w:val="00B94FF2"/>
    <w:rsid w:val="00B95506"/>
    <w:rsid w:val="00B95FC9"/>
    <w:rsid w:val="00BA1186"/>
    <w:rsid w:val="00BA23B8"/>
    <w:rsid w:val="00BA34EA"/>
    <w:rsid w:val="00BA4083"/>
    <w:rsid w:val="00BB0DAA"/>
    <w:rsid w:val="00BB12B6"/>
    <w:rsid w:val="00BB1BBF"/>
    <w:rsid w:val="00BB26F5"/>
    <w:rsid w:val="00BB2981"/>
    <w:rsid w:val="00BB655C"/>
    <w:rsid w:val="00BB6FE5"/>
    <w:rsid w:val="00BB72E8"/>
    <w:rsid w:val="00BB7B73"/>
    <w:rsid w:val="00BC1B85"/>
    <w:rsid w:val="00BC2AAD"/>
    <w:rsid w:val="00BC44B3"/>
    <w:rsid w:val="00BC5E62"/>
    <w:rsid w:val="00BC619F"/>
    <w:rsid w:val="00BC640C"/>
    <w:rsid w:val="00BD0251"/>
    <w:rsid w:val="00BD2A14"/>
    <w:rsid w:val="00BD3D8B"/>
    <w:rsid w:val="00BD59A1"/>
    <w:rsid w:val="00BD5F75"/>
    <w:rsid w:val="00BD676F"/>
    <w:rsid w:val="00BD76C0"/>
    <w:rsid w:val="00BD7FC9"/>
    <w:rsid w:val="00BE1A30"/>
    <w:rsid w:val="00BE2556"/>
    <w:rsid w:val="00BE3012"/>
    <w:rsid w:val="00BE4818"/>
    <w:rsid w:val="00BE6617"/>
    <w:rsid w:val="00BE6BBF"/>
    <w:rsid w:val="00BE6C46"/>
    <w:rsid w:val="00BF0078"/>
    <w:rsid w:val="00BF15CC"/>
    <w:rsid w:val="00BF2510"/>
    <w:rsid w:val="00BF2F79"/>
    <w:rsid w:val="00BF54E9"/>
    <w:rsid w:val="00BF55EE"/>
    <w:rsid w:val="00BF7E04"/>
    <w:rsid w:val="00C0104D"/>
    <w:rsid w:val="00C01AD4"/>
    <w:rsid w:val="00C028BB"/>
    <w:rsid w:val="00C06331"/>
    <w:rsid w:val="00C0721C"/>
    <w:rsid w:val="00C07521"/>
    <w:rsid w:val="00C10945"/>
    <w:rsid w:val="00C10F8A"/>
    <w:rsid w:val="00C12195"/>
    <w:rsid w:val="00C1469D"/>
    <w:rsid w:val="00C16FB9"/>
    <w:rsid w:val="00C17328"/>
    <w:rsid w:val="00C17504"/>
    <w:rsid w:val="00C17B5E"/>
    <w:rsid w:val="00C217BF"/>
    <w:rsid w:val="00C22B57"/>
    <w:rsid w:val="00C22C7A"/>
    <w:rsid w:val="00C23F5E"/>
    <w:rsid w:val="00C24E75"/>
    <w:rsid w:val="00C305B9"/>
    <w:rsid w:val="00C334AD"/>
    <w:rsid w:val="00C36420"/>
    <w:rsid w:val="00C3648C"/>
    <w:rsid w:val="00C366AE"/>
    <w:rsid w:val="00C37BD6"/>
    <w:rsid w:val="00C403DC"/>
    <w:rsid w:val="00C5085D"/>
    <w:rsid w:val="00C50EA2"/>
    <w:rsid w:val="00C51F5B"/>
    <w:rsid w:val="00C5362B"/>
    <w:rsid w:val="00C53639"/>
    <w:rsid w:val="00C565A0"/>
    <w:rsid w:val="00C622BA"/>
    <w:rsid w:val="00C63A51"/>
    <w:rsid w:val="00C63D79"/>
    <w:rsid w:val="00C64E89"/>
    <w:rsid w:val="00C657D2"/>
    <w:rsid w:val="00C6748F"/>
    <w:rsid w:val="00C67769"/>
    <w:rsid w:val="00C73EC8"/>
    <w:rsid w:val="00C73F0A"/>
    <w:rsid w:val="00C765DD"/>
    <w:rsid w:val="00C77221"/>
    <w:rsid w:val="00C775B1"/>
    <w:rsid w:val="00C812C7"/>
    <w:rsid w:val="00C836E7"/>
    <w:rsid w:val="00C837D8"/>
    <w:rsid w:val="00C848F4"/>
    <w:rsid w:val="00C855AC"/>
    <w:rsid w:val="00C86351"/>
    <w:rsid w:val="00C87238"/>
    <w:rsid w:val="00C874B3"/>
    <w:rsid w:val="00C87B92"/>
    <w:rsid w:val="00C924F0"/>
    <w:rsid w:val="00C93C61"/>
    <w:rsid w:val="00CA0B40"/>
    <w:rsid w:val="00CA157C"/>
    <w:rsid w:val="00CA24FD"/>
    <w:rsid w:val="00CA2B59"/>
    <w:rsid w:val="00CA4E66"/>
    <w:rsid w:val="00CA4FB2"/>
    <w:rsid w:val="00CA6138"/>
    <w:rsid w:val="00CA6E91"/>
    <w:rsid w:val="00CA6FF5"/>
    <w:rsid w:val="00CB1F6A"/>
    <w:rsid w:val="00CB23DC"/>
    <w:rsid w:val="00CB2712"/>
    <w:rsid w:val="00CB7911"/>
    <w:rsid w:val="00CB796F"/>
    <w:rsid w:val="00CC023F"/>
    <w:rsid w:val="00CC0D89"/>
    <w:rsid w:val="00CC1208"/>
    <w:rsid w:val="00CC153E"/>
    <w:rsid w:val="00CC15FB"/>
    <w:rsid w:val="00CC361D"/>
    <w:rsid w:val="00CC711D"/>
    <w:rsid w:val="00CD1698"/>
    <w:rsid w:val="00CD3599"/>
    <w:rsid w:val="00CD4996"/>
    <w:rsid w:val="00CD5702"/>
    <w:rsid w:val="00CD7AA8"/>
    <w:rsid w:val="00CE1EFA"/>
    <w:rsid w:val="00CE28CA"/>
    <w:rsid w:val="00CE40CB"/>
    <w:rsid w:val="00CE511F"/>
    <w:rsid w:val="00CF0BDD"/>
    <w:rsid w:val="00CF0FBE"/>
    <w:rsid w:val="00CF153A"/>
    <w:rsid w:val="00CF1809"/>
    <w:rsid w:val="00CF1B1D"/>
    <w:rsid w:val="00CF33F8"/>
    <w:rsid w:val="00CF3EE4"/>
    <w:rsid w:val="00CF6B97"/>
    <w:rsid w:val="00D02112"/>
    <w:rsid w:val="00D0349B"/>
    <w:rsid w:val="00D03B64"/>
    <w:rsid w:val="00D04A29"/>
    <w:rsid w:val="00D075F9"/>
    <w:rsid w:val="00D10A9A"/>
    <w:rsid w:val="00D10F87"/>
    <w:rsid w:val="00D1137B"/>
    <w:rsid w:val="00D11D34"/>
    <w:rsid w:val="00D1251E"/>
    <w:rsid w:val="00D12CF1"/>
    <w:rsid w:val="00D12F6D"/>
    <w:rsid w:val="00D149B1"/>
    <w:rsid w:val="00D15879"/>
    <w:rsid w:val="00D20E1B"/>
    <w:rsid w:val="00D21273"/>
    <w:rsid w:val="00D21938"/>
    <w:rsid w:val="00D23E56"/>
    <w:rsid w:val="00D249BD"/>
    <w:rsid w:val="00D24BE5"/>
    <w:rsid w:val="00D24F61"/>
    <w:rsid w:val="00D307D2"/>
    <w:rsid w:val="00D346E2"/>
    <w:rsid w:val="00D34840"/>
    <w:rsid w:val="00D34EE6"/>
    <w:rsid w:val="00D362CF"/>
    <w:rsid w:val="00D367AB"/>
    <w:rsid w:val="00D36E53"/>
    <w:rsid w:val="00D40450"/>
    <w:rsid w:val="00D453B5"/>
    <w:rsid w:val="00D45511"/>
    <w:rsid w:val="00D4659C"/>
    <w:rsid w:val="00D507D8"/>
    <w:rsid w:val="00D5346A"/>
    <w:rsid w:val="00D555FA"/>
    <w:rsid w:val="00D564F6"/>
    <w:rsid w:val="00D56D95"/>
    <w:rsid w:val="00D60255"/>
    <w:rsid w:val="00D61EBB"/>
    <w:rsid w:val="00D61FAC"/>
    <w:rsid w:val="00D62237"/>
    <w:rsid w:val="00D642E1"/>
    <w:rsid w:val="00D654C1"/>
    <w:rsid w:val="00D70D70"/>
    <w:rsid w:val="00D71B76"/>
    <w:rsid w:val="00D7643B"/>
    <w:rsid w:val="00D77845"/>
    <w:rsid w:val="00D8164C"/>
    <w:rsid w:val="00D83FAD"/>
    <w:rsid w:val="00D849C2"/>
    <w:rsid w:val="00D84ABD"/>
    <w:rsid w:val="00D84C53"/>
    <w:rsid w:val="00D85025"/>
    <w:rsid w:val="00D87E19"/>
    <w:rsid w:val="00D91675"/>
    <w:rsid w:val="00D9302A"/>
    <w:rsid w:val="00D93738"/>
    <w:rsid w:val="00D9638F"/>
    <w:rsid w:val="00D964D8"/>
    <w:rsid w:val="00D9795F"/>
    <w:rsid w:val="00DA0909"/>
    <w:rsid w:val="00DA1C25"/>
    <w:rsid w:val="00DA45FD"/>
    <w:rsid w:val="00DA5E1F"/>
    <w:rsid w:val="00DB11B6"/>
    <w:rsid w:val="00DB1B6A"/>
    <w:rsid w:val="00DB260B"/>
    <w:rsid w:val="00DB26F1"/>
    <w:rsid w:val="00DB3ABC"/>
    <w:rsid w:val="00DB43CC"/>
    <w:rsid w:val="00DB5C94"/>
    <w:rsid w:val="00DB5CBC"/>
    <w:rsid w:val="00DB6063"/>
    <w:rsid w:val="00DB6749"/>
    <w:rsid w:val="00DC42D1"/>
    <w:rsid w:val="00DC4DF7"/>
    <w:rsid w:val="00DC69A0"/>
    <w:rsid w:val="00DC6A70"/>
    <w:rsid w:val="00DC6CD6"/>
    <w:rsid w:val="00DC6F95"/>
    <w:rsid w:val="00DC7D69"/>
    <w:rsid w:val="00DD02E8"/>
    <w:rsid w:val="00DD0CA1"/>
    <w:rsid w:val="00DD2A9F"/>
    <w:rsid w:val="00DD320C"/>
    <w:rsid w:val="00DD4F34"/>
    <w:rsid w:val="00DE009D"/>
    <w:rsid w:val="00DE09E9"/>
    <w:rsid w:val="00DE3A30"/>
    <w:rsid w:val="00DE493C"/>
    <w:rsid w:val="00DE6219"/>
    <w:rsid w:val="00DE625E"/>
    <w:rsid w:val="00DE6B61"/>
    <w:rsid w:val="00DE6B65"/>
    <w:rsid w:val="00DF0D7C"/>
    <w:rsid w:val="00DF2D65"/>
    <w:rsid w:val="00DF3A24"/>
    <w:rsid w:val="00E0021F"/>
    <w:rsid w:val="00E009FF"/>
    <w:rsid w:val="00E01852"/>
    <w:rsid w:val="00E0414B"/>
    <w:rsid w:val="00E049E3"/>
    <w:rsid w:val="00E05FF6"/>
    <w:rsid w:val="00E0705B"/>
    <w:rsid w:val="00E07CB9"/>
    <w:rsid w:val="00E10A74"/>
    <w:rsid w:val="00E10D9C"/>
    <w:rsid w:val="00E12768"/>
    <w:rsid w:val="00E128D2"/>
    <w:rsid w:val="00E13A78"/>
    <w:rsid w:val="00E202D4"/>
    <w:rsid w:val="00E228EE"/>
    <w:rsid w:val="00E234B7"/>
    <w:rsid w:val="00E23622"/>
    <w:rsid w:val="00E24249"/>
    <w:rsid w:val="00E24A10"/>
    <w:rsid w:val="00E25108"/>
    <w:rsid w:val="00E26B4A"/>
    <w:rsid w:val="00E30E18"/>
    <w:rsid w:val="00E31099"/>
    <w:rsid w:val="00E413CC"/>
    <w:rsid w:val="00E42A49"/>
    <w:rsid w:val="00E43390"/>
    <w:rsid w:val="00E438D5"/>
    <w:rsid w:val="00E44E7C"/>
    <w:rsid w:val="00E45FDF"/>
    <w:rsid w:val="00E46C5D"/>
    <w:rsid w:val="00E50F49"/>
    <w:rsid w:val="00E51D80"/>
    <w:rsid w:val="00E51E2D"/>
    <w:rsid w:val="00E54D12"/>
    <w:rsid w:val="00E60573"/>
    <w:rsid w:val="00E606A0"/>
    <w:rsid w:val="00E60CDD"/>
    <w:rsid w:val="00E6101C"/>
    <w:rsid w:val="00E61D98"/>
    <w:rsid w:val="00E62947"/>
    <w:rsid w:val="00E638E7"/>
    <w:rsid w:val="00E6435A"/>
    <w:rsid w:val="00E665F5"/>
    <w:rsid w:val="00E66C7F"/>
    <w:rsid w:val="00E70E81"/>
    <w:rsid w:val="00E7385A"/>
    <w:rsid w:val="00E7441F"/>
    <w:rsid w:val="00E746C3"/>
    <w:rsid w:val="00E74E7E"/>
    <w:rsid w:val="00E76EC1"/>
    <w:rsid w:val="00E8021F"/>
    <w:rsid w:val="00E806E8"/>
    <w:rsid w:val="00E81F43"/>
    <w:rsid w:val="00E834EE"/>
    <w:rsid w:val="00E83866"/>
    <w:rsid w:val="00E843D3"/>
    <w:rsid w:val="00E91FB2"/>
    <w:rsid w:val="00E932CC"/>
    <w:rsid w:val="00E93306"/>
    <w:rsid w:val="00E939F3"/>
    <w:rsid w:val="00E94269"/>
    <w:rsid w:val="00E95FB3"/>
    <w:rsid w:val="00E976B1"/>
    <w:rsid w:val="00E97C1C"/>
    <w:rsid w:val="00EA0D62"/>
    <w:rsid w:val="00EA217F"/>
    <w:rsid w:val="00EA295D"/>
    <w:rsid w:val="00EA50C9"/>
    <w:rsid w:val="00EA55FF"/>
    <w:rsid w:val="00EA625F"/>
    <w:rsid w:val="00EA6FCB"/>
    <w:rsid w:val="00EA7C7D"/>
    <w:rsid w:val="00EB04EA"/>
    <w:rsid w:val="00EB2C10"/>
    <w:rsid w:val="00EB2EF7"/>
    <w:rsid w:val="00EB320D"/>
    <w:rsid w:val="00EB44D7"/>
    <w:rsid w:val="00EB533D"/>
    <w:rsid w:val="00EB5AE7"/>
    <w:rsid w:val="00EB7AC1"/>
    <w:rsid w:val="00EC15C3"/>
    <w:rsid w:val="00EC2D53"/>
    <w:rsid w:val="00EC41A3"/>
    <w:rsid w:val="00EC5F65"/>
    <w:rsid w:val="00ED389C"/>
    <w:rsid w:val="00ED475E"/>
    <w:rsid w:val="00ED4CB6"/>
    <w:rsid w:val="00ED51C0"/>
    <w:rsid w:val="00ED73EC"/>
    <w:rsid w:val="00ED787B"/>
    <w:rsid w:val="00ED7C54"/>
    <w:rsid w:val="00EE0399"/>
    <w:rsid w:val="00EE0867"/>
    <w:rsid w:val="00EE22BE"/>
    <w:rsid w:val="00EE44C4"/>
    <w:rsid w:val="00EE451D"/>
    <w:rsid w:val="00EE5344"/>
    <w:rsid w:val="00EE5450"/>
    <w:rsid w:val="00EE549F"/>
    <w:rsid w:val="00EF06BE"/>
    <w:rsid w:val="00EF1247"/>
    <w:rsid w:val="00EF3340"/>
    <w:rsid w:val="00EF487D"/>
    <w:rsid w:val="00EF51B9"/>
    <w:rsid w:val="00EF77BC"/>
    <w:rsid w:val="00EF7912"/>
    <w:rsid w:val="00F00027"/>
    <w:rsid w:val="00F00E97"/>
    <w:rsid w:val="00F02460"/>
    <w:rsid w:val="00F02AA4"/>
    <w:rsid w:val="00F02ADE"/>
    <w:rsid w:val="00F03689"/>
    <w:rsid w:val="00F0428F"/>
    <w:rsid w:val="00F06AEB"/>
    <w:rsid w:val="00F06CE7"/>
    <w:rsid w:val="00F11AAE"/>
    <w:rsid w:val="00F12AF5"/>
    <w:rsid w:val="00F14828"/>
    <w:rsid w:val="00F14A71"/>
    <w:rsid w:val="00F14DC1"/>
    <w:rsid w:val="00F14F33"/>
    <w:rsid w:val="00F168B2"/>
    <w:rsid w:val="00F20146"/>
    <w:rsid w:val="00F20B2B"/>
    <w:rsid w:val="00F20F33"/>
    <w:rsid w:val="00F21F8F"/>
    <w:rsid w:val="00F23650"/>
    <w:rsid w:val="00F23D9B"/>
    <w:rsid w:val="00F23DAB"/>
    <w:rsid w:val="00F25A7F"/>
    <w:rsid w:val="00F26221"/>
    <w:rsid w:val="00F30FB9"/>
    <w:rsid w:val="00F31158"/>
    <w:rsid w:val="00F31EA4"/>
    <w:rsid w:val="00F33CDC"/>
    <w:rsid w:val="00F3449F"/>
    <w:rsid w:val="00F355F7"/>
    <w:rsid w:val="00F357D7"/>
    <w:rsid w:val="00F35C6D"/>
    <w:rsid w:val="00F35D80"/>
    <w:rsid w:val="00F35D87"/>
    <w:rsid w:val="00F369C5"/>
    <w:rsid w:val="00F36D08"/>
    <w:rsid w:val="00F40D1A"/>
    <w:rsid w:val="00F41296"/>
    <w:rsid w:val="00F42EF1"/>
    <w:rsid w:val="00F43A82"/>
    <w:rsid w:val="00F43CB9"/>
    <w:rsid w:val="00F45D6C"/>
    <w:rsid w:val="00F47B4A"/>
    <w:rsid w:val="00F5157F"/>
    <w:rsid w:val="00F51C05"/>
    <w:rsid w:val="00F5339D"/>
    <w:rsid w:val="00F53C11"/>
    <w:rsid w:val="00F56BCC"/>
    <w:rsid w:val="00F57246"/>
    <w:rsid w:val="00F6022B"/>
    <w:rsid w:val="00F61945"/>
    <w:rsid w:val="00F623FC"/>
    <w:rsid w:val="00F62D31"/>
    <w:rsid w:val="00F643D4"/>
    <w:rsid w:val="00F649A9"/>
    <w:rsid w:val="00F65EA7"/>
    <w:rsid w:val="00F66126"/>
    <w:rsid w:val="00F70A9F"/>
    <w:rsid w:val="00F71C02"/>
    <w:rsid w:val="00F7273C"/>
    <w:rsid w:val="00F7435D"/>
    <w:rsid w:val="00F76A06"/>
    <w:rsid w:val="00F80B87"/>
    <w:rsid w:val="00F8296C"/>
    <w:rsid w:val="00F83EE4"/>
    <w:rsid w:val="00F8410F"/>
    <w:rsid w:val="00F84659"/>
    <w:rsid w:val="00F857B5"/>
    <w:rsid w:val="00F85D87"/>
    <w:rsid w:val="00F86776"/>
    <w:rsid w:val="00F86B5E"/>
    <w:rsid w:val="00F922F4"/>
    <w:rsid w:val="00F9731B"/>
    <w:rsid w:val="00FA4A53"/>
    <w:rsid w:val="00FB041A"/>
    <w:rsid w:val="00FB1A33"/>
    <w:rsid w:val="00FB5305"/>
    <w:rsid w:val="00FB535D"/>
    <w:rsid w:val="00FB595D"/>
    <w:rsid w:val="00FB599A"/>
    <w:rsid w:val="00FB616A"/>
    <w:rsid w:val="00FB6A04"/>
    <w:rsid w:val="00FC1FCB"/>
    <w:rsid w:val="00FC2EA0"/>
    <w:rsid w:val="00FC3F9D"/>
    <w:rsid w:val="00FC649F"/>
    <w:rsid w:val="00FD096D"/>
    <w:rsid w:val="00FD116C"/>
    <w:rsid w:val="00FD1BC4"/>
    <w:rsid w:val="00FD2B82"/>
    <w:rsid w:val="00FD56DF"/>
    <w:rsid w:val="00FD575E"/>
    <w:rsid w:val="00FD5EFB"/>
    <w:rsid w:val="00FD721A"/>
    <w:rsid w:val="00FD7872"/>
    <w:rsid w:val="00FD78F2"/>
    <w:rsid w:val="00FD7C76"/>
    <w:rsid w:val="00FE0D2A"/>
    <w:rsid w:val="00FE0FA2"/>
    <w:rsid w:val="00FE1F6A"/>
    <w:rsid w:val="00FE22A6"/>
    <w:rsid w:val="00FE2809"/>
    <w:rsid w:val="00FE2D55"/>
    <w:rsid w:val="00FE2ED7"/>
    <w:rsid w:val="00FE3395"/>
    <w:rsid w:val="00FE3802"/>
    <w:rsid w:val="00FE54BF"/>
    <w:rsid w:val="00FE5FBF"/>
    <w:rsid w:val="00FE6A7D"/>
    <w:rsid w:val="00FF0D47"/>
    <w:rsid w:val="00FF11EF"/>
    <w:rsid w:val="00FF1C58"/>
    <w:rsid w:val="00FF2565"/>
    <w:rsid w:val="00FF268B"/>
    <w:rsid w:val="00FF31EE"/>
    <w:rsid w:val="00FF3AC7"/>
    <w:rsid w:val="00FF59F5"/>
    <w:rsid w:val="00FF5CBE"/>
    <w:rsid w:val="00FF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53"/>
  </w:style>
  <w:style w:type="paragraph" w:styleId="5">
    <w:name w:val="heading 5"/>
    <w:basedOn w:val="a"/>
    <w:next w:val="a"/>
    <w:link w:val="50"/>
    <w:qFormat/>
    <w:rsid w:val="00974152"/>
    <w:pPr>
      <w:keepNext/>
      <w:tabs>
        <w:tab w:val="left" w:pos="5954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74152"/>
    <w:pPr>
      <w:keepNext/>
      <w:tabs>
        <w:tab w:val="left" w:pos="5954"/>
        <w:tab w:val="right" w:leader="underscore" w:pos="9000"/>
      </w:tabs>
      <w:spacing w:after="0" w:line="240" w:lineRule="auto"/>
      <w:ind w:right="252" w:firstLine="72"/>
      <w:jc w:val="right"/>
      <w:outlineLvl w:val="7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74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7415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74152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a3">
    <w:name w:val="Title"/>
    <w:basedOn w:val="a"/>
    <w:link w:val="a4"/>
    <w:qFormat/>
    <w:rsid w:val="009741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9741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rsid w:val="00974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974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974152"/>
    <w:pPr>
      <w:spacing w:after="0" w:line="240" w:lineRule="auto"/>
      <w:ind w:left="2124" w:hanging="12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74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974152"/>
    <w:pPr>
      <w:tabs>
        <w:tab w:val="num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74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74152"/>
    <w:pPr>
      <w:tabs>
        <w:tab w:val="right" w:leader="underscore" w:pos="900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Основной текст 3 Знак"/>
    <w:basedOn w:val="a0"/>
    <w:link w:val="3"/>
    <w:rsid w:val="0097415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No Spacing"/>
    <w:uiPriority w:val="1"/>
    <w:qFormat/>
    <w:rsid w:val="00974152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B3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6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solopan</dc:creator>
  <cp:lastModifiedBy>stepanova.uv</cp:lastModifiedBy>
  <cp:revision>44</cp:revision>
  <cp:lastPrinted>2013-01-23T09:40:00Z</cp:lastPrinted>
  <dcterms:created xsi:type="dcterms:W3CDTF">2014-01-17T08:08:00Z</dcterms:created>
  <dcterms:modified xsi:type="dcterms:W3CDTF">2015-01-16T06:37:00Z</dcterms:modified>
</cp:coreProperties>
</file>